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D53322" w:rsidR="005D39E7" w:rsidP="005D39E7" w:rsidRDefault="005D39E7" w14:paraId="214CF110" w14:textId="77777777">
      <w:pPr>
        <w:pBdr>
          <w:top w:val="single" w:color="auto" w:sz="4" w:space="1"/>
          <w:left w:val="single" w:color="auto" w:sz="4" w:space="4"/>
          <w:bottom w:val="single" w:color="auto" w:sz="4" w:space="1"/>
          <w:right w:val="single" w:color="auto" w:sz="4" w:space="4"/>
        </w:pBdr>
        <w:shd w:val="clear" w:color="auto" w:fill="DBE5F1" w:themeFill="accent1" w:themeFillTint="33"/>
        <w:jc w:val="center"/>
        <w:rPr>
          <w:rFonts w:ascii="Corbel" w:hAnsi="Corbel"/>
          <w:b/>
          <w:sz w:val="28"/>
          <w:szCs w:val="24"/>
        </w:rPr>
      </w:pPr>
      <w:r w:rsidRPr="00D53322">
        <w:rPr>
          <w:rFonts w:ascii="Corbel" w:hAnsi="Corbel"/>
          <w:b/>
          <w:sz w:val="28"/>
          <w:szCs w:val="24"/>
        </w:rPr>
        <w:t>The Parish of Chorley, St. Laurence</w:t>
      </w:r>
    </w:p>
    <w:p w:rsidR="00A90E11" w:rsidP="005D39E7" w:rsidRDefault="00FB51C8" w14:paraId="367488D2" w14:textId="3F4C01AD">
      <w:pPr>
        <w:pBdr>
          <w:top w:val="single" w:color="auto" w:sz="4" w:space="1"/>
          <w:left w:val="single" w:color="auto" w:sz="4" w:space="4"/>
          <w:bottom w:val="single" w:color="auto" w:sz="4" w:space="1"/>
          <w:right w:val="single" w:color="auto" w:sz="4" w:space="4"/>
        </w:pBdr>
        <w:shd w:val="clear" w:color="auto" w:fill="DBE5F1" w:themeFill="accent1" w:themeFillTint="33"/>
        <w:jc w:val="center"/>
        <w:rPr>
          <w:rFonts w:ascii="Corbel" w:hAnsi="Corbel"/>
          <w:b/>
          <w:sz w:val="28"/>
          <w:szCs w:val="24"/>
        </w:rPr>
      </w:pPr>
      <w:r>
        <w:rPr>
          <w:rFonts w:ascii="Corbel" w:hAnsi="Corbel"/>
          <w:b/>
          <w:sz w:val="28"/>
          <w:szCs w:val="24"/>
        </w:rPr>
        <w:t>Kitchen Manager</w:t>
      </w:r>
    </w:p>
    <w:p w:rsidRPr="00D53322" w:rsidR="005D39E7" w:rsidP="005D39E7" w:rsidRDefault="005D39E7" w14:paraId="1FC8A624" w14:textId="48E28E29">
      <w:pPr>
        <w:pBdr>
          <w:top w:val="single" w:color="auto" w:sz="4" w:space="1"/>
          <w:left w:val="single" w:color="auto" w:sz="4" w:space="4"/>
          <w:bottom w:val="single" w:color="auto" w:sz="4" w:space="1"/>
          <w:right w:val="single" w:color="auto" w:sz="4" w:space="4"/>
        </w:pBdr>
        <w:shd w:val="clear" w:color="auto" w:fill="DBE5F1" w:themeFill="accent1" w:themeFillTint="33"/>
        <w:jc w:val="center"/>
        <w:rPr>
          <w:rFonts w:ascii="Corbel" w:hAnsi="Corbel"/>
          <w:b/>
          <w:sz w:val="28"/>
          <w:szCs w:val="24"/>
        </w:rPr>
      </w:pPr>
      <w:r w:rsidRPr="00D53322">
        <w:rPr>
          <w:rFonts w:ascii="Corbel" w:hAnsi="Corbel"/>
          <w:b/>
          <w:sz w:val="28"/>
          <w:szCs w:val="24"/>
        </w:rPr>
        <w:t>Job Description</w:t>
      </w:r>
    </w:p>
    <w:p w:rsidR="00A90E11" w:rsidP="00297A85" w:rsidRDefault="00A90E11" w14:paraId="4FB45BDE" w14:textId="77777777">
      <w:pPr>
        <w:jc w:val="center"/>
        <w:rPr>
          <w:rFonts w:ascii="Corbel" w:hAnsi="Corbel" w:cs="Arial"/>
          <w:b/>
          <w:sz w:val="24"/>
          <w:szCs w:val="24"/>
        </w:rPr>
      </w:pPr>
    </w:p>
    <w:p w:rsidRPr="00B407FA" w:rsidR="00297A85" w:rsidP="00297A85" w:rsidRDefault="00297A85" w14:paraId="2D80B089" w14:textId="2FB1B688">
      <w:pPr>
        <w:jc w:val="center"/>
        <w:rPr>
          <w:rFonts w:ascii="Corbel" w:hAnsi="Corbel" w:cs="Arial"/>
          <w:b/>
          <w:sz w:val="24"/>
          <w:szCs w:val="24"/>
        </w:rPr>
      </w:pPr>
      <w:r w:rsidRPr="00B407FA">
        <w:rPr>
          <w:rFonts w:ascii="Corbel" w:hAnsi="Corbel"/>
          <w:noProof/>
          <w:sz w:val="24"/>
          <w:szCs w:val="24"/>
        </w:rPr>
        <w:drawing>
          <wp:inline distT="0" distB="0" distL="0" distR="0" wp14:anchorId="553BABEC" wp14:editId="6D3F621C">
            <wp:extent cx="762443" cy="7624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3671" cy="773671"/>
                    </a:xfrm>
                    <a:prstGeom prst="rect">
                      <a:avLst/>
                    </a:prstGeom>
                  </pic:spPr>
                </pic:pic>
              </a:graphicData>
            </a:graphic>
          </wp:inline>
        </w:drawing>
      </w:r>
    </w:p>
    <w:p w:rsidRPr="00B407FA" w:rsidR="00297A85" w:rsidP="00297A85" w:rsidRDefault="00297A85" w14:paraId="76348462" w14:textId="77777777">
      <w:pPr>
        <w:jc w:val="center"/>
        <w:rPr>
          <w:rFonts w:ascii="Corbel" w:hAnsi="Corbel" w:cs="Arial"/>
          <w:b/>
          <w:sz w:val="24"/>
          <w:szCs w:val="24"/>
        </w:rPr>
      </w:pPr>
    </w:p>
    <w:p w:rsidRPr="00B407FA" w:rsidR="005E1EA4" w:rsidP="003B6A82" w:rsidRDefault="005E1EA4" w14:paraId="5F979CA4" w14:textId="77777777">
      <w:pPr>
        <w:ind w:left="2880"/>
        <w:rPr>
          <w:rFonts w:ascii="Corbel" w:hAnsi="Corbel" w:cs="Arial"/>
          <w:sz w:val="24"/>
          <w:szCs w:val="24"/>
        </w:rPr>
      </w:pPr>
    </w:p>
    <w:p w:rsidRPr="00BC1AB9" w:rsidR="005E1EA4" w:rsidP="005E1EA4" w:rsidRDefault="005E1EA4" w14:paraId="56613657" w14:textId="77777777">
      <w:pPr>
        <w:rPr>
          <w:rFonts w:ascii="Corbel" w:hAnsi="Corbel" w:cs="Arial"/>
          <w:b/>
          <w:color w:val="C00000"/>
          <w:sz w:val="24"/>
          <w:szCs w:val="24"/>
        </w:rPr>
      </w:pPr>
      <w:r w:rsidRPr="00BC1AB9">
        <w:rPr>
          <w:rFonts w:ascii="Corbel" w:hAnsi="Corbel" w:cs="Arial"/>
          <w:b/>
          <w:color w:val="C00000"/>
          <w:sz w:val="24"/>
          <w:szCs w:val="24"/>
        </w:rPr>
        <w:t>Overview</w:t>
      </w:r>
    </w:p>
    <w:p w:rsidRPr="00B407FA" w:rsidR="00420C80" w:rsidP="005E1EA4" w:rsidRDefault="00420C80" w14:paraId="6A6E7D9F" w14:textId="77777777">
      <w:pPr>
        <w:rPr>
          <w:rFonts w:ascii="Corbel" w:hAnsi="Corbel" w:cs="Arial"/>
          <w:b/>
          <w:sz w:val="24"/>
          <w:szCs w:val="24"/>
        </w:rPr>
      </w:pPr>
    </w:p>
    <w:p w:rsidRPr="00B407FA" w:rsidR="00B21C6E" w:rsidP="00F76009" w:rsidRDefault="0010119F" w14:paraId="25A67C3F" w14:textId="14AE95B9">
      <w:pPr>
        <w:rPr>
          <w:rFonts w:ascii="Corbel" w:hAnsi="Corbel" w:cs="Arial"/>
          <w:sz w:val="24"/>
          <w:szCs w:val="24"/>
        </w:rPr>
      </w:pPr>
      <w:r>
        <w:rPr>
          <w:rFonts w:ascii="Corbel" w:hAnsi="Corbel" w:cs="Arial"/>
          <w:sz w:val="24"/>
          <w:szCs w:val="24"/>
        </w:rPr>
        <w:t>St. Laurence’s Church is seeking someone t</w:t>
      </w:r>
      <w:r w:rsidRPr="00B407FA" w:rsidR="000E6FC1">
        <w:rPr>
          <w:rFonts w:ascii="Corbel" w:hAnsi="Corbel" w:cs="Arial"/>
          <w:sz w:val="24"/>
          <w:szCs w:val="24"/>
        </w:rPr>
        <w:t xml:space="preserve">o </w:t>
      </w:r>
      <w:r w:rsidRPr="00B407FA" w:rsidR="004D7504">
        <w:rPr>
          <w:rFonts w:ascii="Corbel" w:hAnsi="Corbel" w:cs="Arial"/>
          <w:sz w:val="24"/>
          <w:szCs w:val="24"/>
        </w:rPr>
        <w:t xml:space="preserve">be </w:t>
      </w:r>
      <w:r w:rsidR="00FB51C8">
        <w:rPr>
          <w:rFonts w:ascii="Corbel" w:hAnsi="Corbel" w:cs="Arial"/>
          <w:sz w:val="24"/>
          <w:szCs w:val="24"/>
        </w:rPr>
        <w:t>Kitchen Manager, overseeing the provision of all hospitality offered to the community on weekdays which includes a weekly Open Table meal (Mondays 5pm, open to all those in need of food and/or company)</w:t>
      </w:r>
      <w:r w:rsidR="00F76009">
        <w:rPr>
          <w:rFonts w:ascii="Corbel" w:hAnsi="Corbel" w:cs="Arial"/>
          <w:sz w:val="24"/>
          <w:szCs w:val="24"/>
        </w:rPr>
        <w:t xml:space="preserve">, our Taste Café (pay what you can) which operates Tuesday-Friday 11am-1.30pm and the Light Classics Recital teas (last Sunday of each month). </w:t>
      </w:r>
      <w:r w:rsidR="00F73233">
        <w:rPr>
          <w:rFonts w:ascii="Corbel" w:hAnsi="Corbel" w:cs="Arial"/>
          <w:sz w:val="24"/>
          <w:szCs w:val="24"/>
        </w:rPr>
        <w:t>These activities are supported and maintained by a very large number of volunteers (currently around 200 on the books) without whom none of the above could take place.</w:t>
      </w:r>
    </w:p>
    <w:p w:rsidRPr="00B407FA" w:rsidR="00B21C6E" w:rsidP="005E1EA4" w:rsidRDefault="00B21C6E" w14:paraId="3C8CC5BF" w14:textId="77777777">
      <w:pPr>
        <w:rPr>
          <w:rFonts w:ascii="Corbel" w:hAnsi="Corbel" w:cs="Arial"/>
          <w:sz w:val="24"/>
          <w:szCs w:val="24"/>
        </w:rPr>
      </w:pPr>
    </w:p>
    <w:p w:rsidRPr="00B407FA" w:rsidR="00AE2A85" w:rsidP="00AE2A85" w:rsidRDefault="00AE2A85" w14:paraId="02833BC9" w14:textId="77777777">
      <w:pPr>
        <w:rPr>
          <w:rFonts w:ascii="Corbel" w:hAnsi="Corbel"/>
          <w:b/>
          <w:color w:val="C00000"/>
          <w:sz w:val="24"/>
          <w:szCs w:val="24"/>
        </w:rPr>
      </w:pPr>
      <w:r w:rsidRPr="00B407FA">
        <w:rPr>
          <w:rFonts w:ascii="Corbel" w:hAnsi="Corbel"/>
          <w:b/>
          <w:color w:val="C00000"/>
          <w:sz w:val="24"/>
          <w:szCs w:val="24"/>
        </w:rPr>
        <w:t xml:space="preserve">Location and Hours </w:t>
      </w:r>
    </w:p>
    <w:p w:rsidR="00AE2A85" w:rsidP="00AE2A85" w:rsidRDefault="00784F59" w14:paraId="7F99507A" w14:textId="231110B8">
      <w:pPr>
        <w:rPr>
          <w:rFonts w:ascii="Corbel" w:hAnsi="Corbel"/>
          <w:sz w:val="24"/>
          <w:szCs w:val="24"/>
        </w:rPr>
      </w:pPr>
      <w:r w:rsidRPr="253F0802" w:rsidR="00784F59">
        <w:rPr>
          <w:rFonts w:ascii="Corbel" w:hAnsi="Corbel"/>
          <w:sz w:val="24"/>
          <w:szCs w:val="24"/>
        </w:rPr>
        <w:t xml:space="preserve">Some of the work can be done remotely but </w:t>
      </w:r>
      <w:r w:rsidRPr="253F0802" w:rsidR="00784F59">
        <w:rPr>
          <w:rFonts w:ascii="Corbel" w:hAnsi="Corbel"/>
          <w:sz w:val="24"/>
          <w:szCs w:val="24"/>
        </w:rPr>
        <w:t>the majority of</w:t>
      </w:r>
      <w:r w:rsidRPr="253F0802" w:rsidR="00784F59">
        <w:rPr>
          <w:rFonts w:ascii="Corbel" w:hAnsi="Corbel"/>
          <w:sz w:val="24"/>
          <w:szCs w:val="24"/>
        </w:rPr>
        <w:t xml:space="preserve"> it </w:t>
      </w:r>
      <w:r w:rsidRPr="253F0802" w:rsidR="16F893D7">
        <w:rPr>
          <w:rFonts w:ascii="Corbel" w:hAnsi="Corbel"/>
          <w:sz w:val="24"/>
          <w:szCs w:val="24"/>
        </w:rPr>
        <w:t xml:space="preserve">will </w:t>
      </w:r>
      <w:r w:rsidRPr="253F0802" w:rsidR="16F893D7">
        <w:rPr>
          <w:rFonts w:ascii="Corbel" w:hAnsi="Corbel"/>
          <w:sz w:val="24"/>
          <w:szCs w:val="24"/>
        </w:rPr>
        <w:t>be</w:t>
      </w:r>
      <w:r w:rsidRPr="253F0802" w:rsidR="00784F59">
        <w:rPr>
          <w:rFonts w:ascii="Corbel" w:hAnsi="Corbel"/>
          <w:sz w:val="24"/>
          <w:szCs w:val="24"/>
        </w:rPr>
        <w:t xml:space="preserve"> </w:t>
      </w:r>
      <w:r w:rsidRPr="253F0802" w:rsidR="00784F59">
        <w:rPr>
          <w:rFonts w:ascii="Corbel" w:hAnsi="Corbel"/>
          <w:sz w:val="24"/>
          <w:szCs w:val="24"/>
        </w:rPr>
        <w:t>located</w:t>
      </w:r>
      <w:r w:rsidRPr="253F0802" w:rsidR="00784F59">
        <w:rPr>
          <w:rFonts w:ascii="Corbel" w:hAnsi="Corbel"/>
          <w:sz w:val="24"/>
          <w:szCs w:val="24"/>
        </w:rPr>
        <w:t xml:space="preserve"> </w:t>
      </w:r>
      <w:r w:rsidRPr="253F0802" w:rsidR="262F8C11">
        <w:rPr>
          <w:rFonts w:ascii="Corbel" w:hAnsi="Corbel"/>
          <w:sz w:val="24"/>
          <w:szCs w:val="24"/>
        </w:rPr>
        <w:t>at</w:t>
      </w:r>
      <w:r w:rsidRPr="253F0802" w:rsidR="00784F59">
        <w:rPr>
          <w:rFonts w:ascii="Corbel" w:hAnsi="Corbel"/>
          <w:sz w:val="24"/>
          <w:szCs w:val="24"/>
        </w:rPr>
        <w:t xml:space="preserve"> St. Laurence’s Church. </w:t>
      </w:r>
    </w:p>
    <w:p w:rsidRPr="00B407FA" w:rsidR="00B407FA" w:rsidP="00AE2A85" w:rsidRDefault="00B407FA" w14:paraId="18CE7F60" w14:textId="77777777">
      <w:pPr>
        <w:rPr>
          <w:rFonts w:ascii="Corbel" w:hAnsi="Corbel"/>
          <w:sz w:val="24"/>
          <w:szCs w:val="24"/>
        </w:rPr>
      </w:pPr>
    </w:p>
    <w:p w:rsidRPr="00B407FA" w:rsidR="00AE2A85" w:rsidP="00AE2A85" w:rsidRDefault="00AE2A85" w14:paraId="37B15CF2" w14:textId="11C02CD6">
      <w:pPr>
        <w:rPr>
          <w:rFonts w:ascii="Corbel" w:hAnsi="Corbel"/>
          <w:sz w:val="24"/>
          <w:szCs w:val="24"/>
        </w:rPr>
      </w:pPr>
      <w:r w:rsidRPr="253F0802" w:rsidR="00AE2A85">
        <w:rPr>
          <w:rFonts w:ascii="Corbel" w:hAnsi="Corbel"/>
          <w:sz w:val="24"/>
          <w:szCs w:val="24"/>
        </w:rPr>
        <w:t xml:space="preserve">The role is initially scoped for </w:t>
      </w:r>
      <w:r w:rsidRPr="253F0802" w:rsidR="00F76009">
        <w:rPr>
          <w:rFonts w:ascii="Corbel" w:hAnsi="Corbel"/>
          <w:sz w:val="24"/>
          <w:szCs w:val="24"/>
        </w:rPr>
        <w:t>15</w:t>
      </w:r>
      <w:r w:rsidRPr="253F0802" w:rsidR="00AE2A85">
        <w:rPr>
          <w:rFonts w:ascii="Corbel" w:hAnsi="Corbel"/>
          <w:sz w:val="24"/>
          <w:szCs w:val="24"/>
        </w:rPr>
        <w:t xml:space="preserve"> hours a week, </w:t>
      </w:r>
      <w:r w:rsidRPr="253F0802" w:rsidR="00E765CE">
        <w:rPr>
          <w:rFonts w:ascii="Corbel" w:hAnsi="Corbel"/>
          <w:sz w:val="24"/>
          <w:szCs w:val="24"/>
        </w:rPr>
        <w:t xml:space="preserve">which may be spread </w:t>
      </w:r>
      <w:r w:rsidRPr="253F0802" w:rsidR="00F76009">
        <w:rPr>
          <w:rFonts w:ascii="Corbel" w:hAnsi="Corbel"/>
          <w:sz w:val="24"/>
          <w:szCs w:val="24"/>
        </w:rPr>
        <w:t>over 4 or 5 days</w:t>
      </w:r>
      <w:r w:rsidRPr="253F0802" w:rsidR="00703785">
        <w:rPr>
          <w:rFonts w:ascii="Corbel" w:hAnsi="Corbel"/>
          <w:sz w:val="24"/>
          <w:szCs w:val="24"/>
        </w:rPr>
        <w:t xml:space="preserve"> and is for </w:t>
      </w:r>
      <w:r w:rsidRPr="253F0802" w:rsidR="00703785">
        <w:rPr>
          <w:rFonts w:ascii="Corbel" w:hAnsi="Corbel"/>
          <w:sz w:val="24"/>
          <w:szCs w:val="24"/>
        </w:rPr>
        <w:t>three-year period with the hope of continuing beyond this date subject to grant funding.</w:t>
      </w:r>
      <w:r w:rsidRPr="253F0802" w:rsidR="00703785">
        <w:rPr>
          <w:rFonts w:ascii="Corbel" w:hAnsi="Corbel"/>
          <w:sz w:val="24"/>
          <w:szCs w:val="24"/>
        </w:rPr>
        <w:t xml:space="preserve"> </w:t>
      </w:r>
    </w:p>
    <w:p w:rsidRPr="00B407FA" w:rsidR="00AE2A85" w:rsidP="00AE2A85" w:rsidRDefault="00AE2A85" w14:paraId="2A478DCD" w14:textId="77777777">
      <w:pPr>
        <w:rPr>
          <w:rFonts w:ascii="Corbel" w:hAnsi="Corbel"/>
          <w:sz w:val="24"/>
          <w:szCs w:val="24"/>
        </w:rPr>
      </w:pPr>
      <w:r w:rsidRPr="253F0802" w:rsidR="00AE2A85">
        <w:rPr>
          <w:rFonts w:ascii="Corbel" w:hAnsi="Corbel"/>
          <w:sz w:val="24"/>
          <w:szCs w:val="24"/>
        </w:rPr>
        <w:t xml:space="preserve"> </w:t>
      </w:r>
    </w:p>
    <w:p w:rsidRPr="00B407FA" w:rsidR="00AE2A85" w:rsidP="00AE2A85" w:rsidRDefault="00AE2A85" w14:paraId="555D9F51" w14:textId="77777777">
      <w:pPr>
        <w:rPr>
          <w:rFonts w:ascii="Corbel" w:hAnsi="Corbel"/>
          <w:b/>
          <w:color w:val="C00000"/>
          <w:sz w:val="24"/>
          <w:szCs w:val="24"/>
        </w:rPr>
      </w:pPr>
      <w:r w:rsidRPr="00B407FA">
        <w:rPr>
          <w:rFonts w:ascii="Corbel" w:hAnsi="Corbel"/>
          <w:b/>
          <w:color w:val="C00000"/>
          <w:sz w:val="24"/>
          <w:szCs w:val="24"/>
        </w:rPr>
        <w:t xml:space="preserve">Terms and Conditions </w:t>
      </w:r>
    </w:p>
    <w:p w:rsidRPr="002A502F" w:rsidR="00AE2A85" w:rsidP="2423BABE" w:rsidRDefault="00AE2A85" w14:paraId="03B5DA32" w14:textId="77777777">
      <w:pPr>
        <w:rPr>
          <w:rFonts w:ascii="Corbel" w:hAnsi="Corbel"/>
          <w:sz w:val="24"/>
          <w:szCs w:val="24"/>
        </w:rPr>
      </w:pPr>
      <w:r w:rsidRPr="2423BABE">
        <w:rPr>
          <w:rFonts w:ascii="Corbel" w:hAnsi="Corbel"/>
          <w:sz w:val="24"/>
          <w:szCs w:val="24"/>
        </w:rPr>
        <w:t xml:space="preserve">The detailed terms and conditions will be contained in the post-holders Contract of Employment. </w:t>
      </w:r>
    </w:p>
    <w:p w:rsidRPr="002A502F" w:rsidR="00FD33BC" w:rsidP="2423BABE" w:rsidRDefault="00FD33BC" w14:paraId="4055FB86" w14:textId="4F3CD78C">
      <w:pPr>
        <w:rPr>
          <w:rFonts w:ascii="Corbel" w:hAnsi="Corbel"/>
          <w:sz w:val="24"/>
          <w:szCs w:val="24"/>
        </w:rPr>
      </w:pPr>
      <w:r w:rsidRPr="0F8046FE" w:rsidR="00FD33BC">
        <w:rPr>
          <w:rFonts w:ascii="Corbel" w:hAnsi="Corbel"/>
          <w:sz w:val="24"/>
          <w:szCs w:val="24"/>
        </w:rPr>
        <w:t>The salary will be £</w:t>
      </w:r>
      <w:r w:rsidRPr="0F8046FE" w:rsidR="6AE5CB50">
        <w:rPr>
          <w:rFonts w:ascii="Corbel" w:hAnsi="Corbel"/>
          <w:sz w:val="24"/>
          <w:szCs w:val="24"/>
        </w:rPr>
        <w:t>11.44</w:t>
      </w:r>
      <w:r w:rsidRPr="0F8046FE" w:rsidR="00ED126B">
        <w:rPr>
          <w:rFonts w:ascii="Corbel" w:hAnsi="Corbel"/>
          <w:sz w:val="24"/>
          <w:szCs w:val="24"/>
        </w:rPr>
        <w:t>/</w:t>
      </w:r>
      <w:r w:rsidRPr="0F8046FE" w:rsidR="00FD33BC">
        <w:rPr>
          <w:rFonts w:ascii="Corbel" w:hAnsi="Corbel"/>
          <w:sz w:val="24"/>
          <w:szCs w:val="24"/>
        </w:rPr>
        <w:t>hour paid monthly in arrears by direct transfer. The gross annual salary will be</w:t>
      </w:r>
      <w:r w:rsidRPr="0F8046FE" w:rsidR="26D7E9BD">
        <w:rPr>
          <w:rFonts w:ascii="Corbel" w:hAnsi="Corbel"/>
          <w:sz w:val="24"/>
          <w:szCs w:val="24"/>
        </w:rPr>
        <w:t xml:space="preserve"> £</w:t>
      </w:r>
      <w:r w:rsidRPr="0F8046FE" w:rsidR="5124D190">
        <w:rPr>
          <w:rFonts w:ascii="Corbel" w:hAnsi="Corbel"/>
          <w:sz w:val="24"/>
          <w:szCs w:val="24"/>
        </w:rPr>
        <w:t xml:space="preserve">8923.20 </w:t>
      </w:r>
      <w:r w:rsidRPr="0F8046FE" w:rsidR="00FD33BC">
        <w:rPr>
          <w:rFonts w:ascii="Corbel" w:hAnsi="Corbel"/>
          <w:sz w:val="24"/>
          <w:szCs w:val="24"/>
        </w:rPr>
        <w:t xml:space="preserve">This salary equates to a full-time gross annual salary of </w:t>
      </w:r>
      <w:r w:rsidRPr="0F8046FE" w:rsidR="54183653">
        <w:rPr>
          <w:rFonts w:ascii="Corbel" w:hAnsi="Corbel"/>
          <w:sz w:val="24"/>
          <w:szCs w:val="24"/>
        </w:rPr>
        <w:t xml:space="preserve">£22,308.  </w:t>
      </w:r>
      <w:r w:rsidRPr="0F8046FE" w:rsidR="6DCB77C7">
        <w:rPr>
          <w:rFonts w:ascii="Corbel" w:hAnsi="Corbel"/>
          <w:sz w:val="24"/>
          <w:szCs w:val="24"/>
        </w:rPr>
        <w:t>Rem</w:t>
      </w:r>
      <w:r w:rsidRPr="0F8046FE" w:rsidR="00FD33BC">
        <w:rPr>
          <w:rFonts w:ascii="Corbel" w:hAnsi="Corbel"/>
          <w:sz w:val="24"/>
          <w:szCs w:val="24"/>
        </w:rPr>
        <w:t xml:space="preserve">uneration will be reviewed annually in January.  </w:t>
      </w:r>
    </w:p>
    <w:p w:rsidR="51EFBF86" w:rsidP="51EFBF86" w:rsidRDefault="51EFBF86" w14:paraId="29EC1949" w14:textId="66E0F612">
      <w:pPr>
        <w:rPr>
          <w:rFonts w:ascii="Corbel" w:hAnsi="Corbel"/>
          <w:sz w:val="24"/>
          <w:szCs w:val="24"/>
        </w:rPr>
      </w:pPr>
    </w:p>
    <w:p w:rsidR="3DCEE2F6" w:rsidP="51EFBF86" w:rsidRDefault="3DCEE2F6" w14:paraId="330BB25F" w14:textId="58FFA383">
      <w:pPr>
        <w:rPr>
          <w:rFonts w:ascii="Corbel" w:hAnsi="Corbel"/>
          <w:sz w:val="24"/>
          <w:szCs w:val="24"/>
        </w:rPr>
      </w:pPr>
      <w:r w:rsidRPr="51EFBF86">
        <w:rPr>
          <w:rFonts w:ascii="Corbel" w:hAnsi="Corbel"/>
          <w:sz w:val="24"/>
          <w:szCs w:val="24"/>
        </w:rPr>
        <w:t>There will be a six-month probationary period with a three-month review point. An appraisal will take place to confirm completion of the probationary period and appraisals will take place annually thereafter. During the probationary period one week's notice of termination of employment will be required on either side; thereafter one month's notice on either side will be required.</w:t>
      </w:r>
    </w:p>
    <w:p w:rsidR="51EFBF86" w:rsidP="51EFBF86" w:rsidRDefault="51EFBF86" w14:paraId="1650749C" w14:textId="25BE0930">
      <w:pPr>
        <w:rPr>
          <w:rFonts w:ascii="Corbel" w:hAnsi="Corbel"/>
          <w:sz w:val="24"/>
          <w:szCs w:val="24"/>
        </w:rPr>
      </w:pPr>
    </w:p>
    <w:p w:rsidR="3DCEE2F6" w:rsidP="51EFBF86" w:rsidRDefault="3DCEE2F6" w14:paraId="60732CDD" w14:textId="6FE19F1B">
      <w:r w:rsidRPr="51EFBF86">
        <w:rPr>
          <w:rFonts w:ascii="Corbel" w:hAnsi="Corbel"/>
          <w:sz w:val="24"/>
          <w:szCs w:val="24"/>
        </w:rPr>
        <w:t>Annual paid holiday entitlement is 28 days (pro-rata), this includes bank holidays. Leave should be arranged in advance with the Rector</w:t>
      </w:r>
      <w:r w:rsidR="00FF62F2">
        <w:rPr>
          <w:rFonts w:ascii="Corbel" w:hAnsi="Corbel"/>
          <w:sz w:val="24"/>
          <w:szCs w:val="24"/>
        </w:rPr>
        <w:t>.</w:t>
      </w:r>
    </w:p>
    <w:p w:rsidR="51EFBF86" w:rsidP="51EFBF86" w:rsidRDefault="51EFBF86" w14:paraId="2A61078F" w14:textId="09C01E91">
      <w:pPr>
        <w:rPr>
          <w:rFonts w:ascii="Corbel" w:hAnsi="Corbel"/>
          <w:sz w:val="24"/>
          <w:szCs w:val="24"/>
        </w:rPr>
      </w:pPr>
    </w:p>
    <w:p w:rsidR="3DCEE2F6" w:rsidP="51EFBF86" w:rsidRDefault="3DCEE2F6" w14:paraId="77709FB1" w14:textId="4A9DE41F">
      <w:r w:rsidRPr="51EFBF86">
        <w:rPr>
          <w:rFonts w:ascii="Corbel" w:hAnsi="Corbel"/>
          <w:sz w:val="24"/>
          <w:szCs w:val="24"/>
        </w:rPr>
        <w:t>The Rector will review regularly with the post-holder duties and responsibilities and discuss development, and opportunities for training. Any overtime needs to be agreed in advance with the Rector or Churchwardens and will be paid at the hourly rate.</w:t>
      </w:r>
    </w:p>
    <w:p w:rsidR="009A3123" w:rsidP="00FD33BC" w:rsidRDefault="009A3123" w14:paraId="181A30A8" w14:textId="77777777">
      <w:pPr>
        <w:rPr>
          <w:rFonts w:ascii="Corbel" w:hAnsi="Corbel"/>
          <w:sz w:val="24"/>
          <w:szCs w:val="24"/>
          <w:highlight w:val="yellow"/>
        </w:rPr>
      </w:pPr>
    </w:p>
    <w:p w:rsidR="00071FDE" w:rsidP="00FD33BC" w:rsidRDefault="00071FDE" w14:paraId="0150B651" w14:textId="77777777">
      <w:pPr>
        <w:rPr>
          <w:rFonts w:ascii="Corbel" w:hAnsi="Corbel"/>
          <w:sz w:val="24"/>
          <w:szCs w:val="24"/>
          <w:highlight w:val="yellow"/>
        </w:rPr>
      </w:pPr>
    </w:p>
    <w:p w:rsidR="00071FDE" w:rsidP="00FD33BC" w:rsidRDefault="00071FDE" w14:paraId="0BC752D2" w14:textId="77777777">
      <w:pPr>
        <w:rPr>
          <w:rFonts w:ascii="Corbel" w:hAnsi="Corbel"/>
          <w:sz w:val="24"/>
          <w:szCs w:val="24"/>
          <w:highlight w:val="yellow"/>
        </w:rPr>
      </w:pPr>
    </w:p>
    <w:p w:rsidRPr="00B407FA" w:rsidR="005D39E7" w:rsidP="00AE2A85" w:rsidRDefault="005D39E7" w14:paraId="197C9518" w14:textId="77777777">
      <w:pPr>
        <w:rPr>
          <w:rFonts w:ascii="Corbel" w:hAnsi="Corbel"/>
          <w:sz w:val="24"/>
          <w:szCs w:val="24"/>
        </w:rPr>
      </w:pPr>
    </w:p>
    <w:p w:rsidRPr="00BC1AB9" w:rsidR="008F7A15" w:rsidRDefault="003B6A82" w14:paraId="0DD62F52" w14:textId="77777777">
      <w:pPr>
        <w:rPr>
          <w:rFonts w:ascii="Corbel" w:hAnsi="Corbel" w:cs="Arial"/>
          <w:b/>
          <w:color w:val="C00000"/>
          <w:sz w:val="24"/>
          <w:szCs w:val="24"/>
        </w:rPr>
      </w:pPr>
      <w:r w:rsidRPr="00BC1AB9">
        <w:rPr>
          <w:rFonts w:ascii="Corbel" w:hAnsi="Corbel" w:cs="Arial"/>
          <w:b/>
          <w:color w:val="C00000"/>
          <w:sz w:val="24"/>
          <w:szCs w:val="24"/>
        </w:rPr>
        <w:t>Key Tasks</w:t>
      </w:r>
    </w:p>
    <w:p w:rsidRPr="00B407FA" w:rsidR="003B6A82" w:rsidRDefault="003B6A82" w14:paraId="6CE20480" w14:textId="77777777">
      <w:pPr>
        <w:rPr>
          <w:rFonts w:ascii="Corbel" w:hAnsi="Corbel" w:cs="Arial"/>
          <w:sz w:val="24"/>
          <w:szCs w:val="24"/>
        </w:rPr>
      </w:pPr>
    </w:p>
    <w:p w:rsidR="005E42F5" w:rsidP="005E42F5" w:rsidRDefault="005E42F5" w14:paraId="72EE2F2F" w14:textId="22CD78B4">
      <w:pPr>
        <w:pStyle w:val="NoSpacing"/>
        <w:numPr>
          <w:ilvl w:val="0"/>
          <w:numId w:val="3"/>
        </w:numPr>
        <w:rPr>
          <w:rFonts w:ascii="Gill Sans MT" w:hAnsi="Gill Sans MT"/>
          <w:color w:val="050505"/>
          <w:sz w:val="23"/>
          <w:szCs w:val="23"/>
          <w:lang w:eastAsia="en-GB"/>
        </w:rPr>
      </w:pPr>
      <w:r w:rsidRPr="0F8046FE" w:rsidR="005E42F5">
        <w:rPr>
          <w:rFonts w:ascii="Gill Sans MT" w:hAnsi="Gill Sans MT"/>
          <w:color w:val="050505"/>
          <w:sz w:val="23"/>
          <w:szCs w:val="23"/>
          <w:lang w:eastAsia="en-GB"/>
        </w:rPr>
        <w:t xml:space="preserve">To </w:t>
      </w:r>
      <w:r w:rsidRPr="0F8046FE" w:rsidR="005E42F5">
        <w:rPr>
          <w:rFonts w:ascii="Gill Sans MT" w:hAnsi="Gill Sans MT"/>
          <w:color w:val="050505"/>
          <w:sz w:val="23"/>
          <w:szCs w:val="23"/>
          <w:lang w:eastAsia="en-GB"/>
        </w:rPr>
        <w:t xml:space="preserve">oversee provision for hospitality – Taste Café, </w:t>
      </w:r>
      <w:r w:rsidRPr="0F8046FE" w:rsidR="005E42F5">
        <w:rPr>
          <w:rFonts w:ascii="Gill Sans MT" w:hAnsi="Gill Sans MT"/>
          <w:color w:val="050505"/>
          <w:sz w:val="23"/>
          <w:szCs w:val="23"/>
          <w:lang w:eastAsia="en-GB"/>
        </w:rPr>
        <w:t>Open Table</w:t>
      </w:r>
      <w:r w:rsidRPr="0F8046FE" w:rsidR="00A04A62">
        <w:rPr>
          <w:rFonts w:ascii="Gill Sans MT" w:hAnsi="Gill Sans MT"/>
          <w:color w:val="050505"/>
          <w:sz w:val="23"/>
          <w:szCs w:val="23"/>
          <w:lang w:eastAsia="en-GB"/>
        </w:rPr>
        <w:t xml:space="preserve"> *</w:t>
      </w:r>
      <w:r w:rsidRPr="0F8046FE" w:rsidR="005E42F5">
        <w:rPr>
          <w:rFonts w:ascii="Gill Sans MT" w:hAnsi="Gill Sans MT"/>
          <w:color w:val="050505"/>
          <w:sz w:val="23"/>
          <w:szCs w:val="23"/>
          <w:lang w:eastAsia="en-GB"/>
        </w:rPr>
        <w:t xml:space="preserve"> and Light Classics</w:t>
      </w:r>
      <w:r w:rsidRPr="0F8046FE" w:rsidR="00A04A62">
        <w:rPr>
          <w:rFonts w:ascii="Gill Sans MT" w:hAnsi="Gill Sans MT"/>
          <w:color w:val="050505"/>
          <w:sz w:val="23"/>
          <w:szCs w:val="23"/>
          <w:lang w:eastAsia="en-GB"/>
        </w:rPr>
        <w:t xml:space="preserve"> * (*one of the volunteer team deals with the regular running of these</w:t>
      </w:r>
      <w:r w:rsidRPr="0F8046FE" w:rsidR="00A04A62">
        <w:rPr>
          <w:rFonts w:ascii="Gill Sans MT" w:hAnsi="Gill Sans MT"/>
          <w:color w:val="050505"/>
          <w:sz w:val="23"/>
          <w:szCs w:val="23"/>
          <w:lang w:eastAsia="en-GB"/>
        </w:rPr>
        <w:t>).</w:t>
      </w:r>
    </w:p>
    <w:p w:rsidR="005E42F5" w:rsidP="005E42F5" w:rsidRDefault="005E42F5" w14:paraId="69CD1DCD" w14:textId="77777777">
      <w:pPr>
        <w:pStyle w:val="NoSpacing"/>
        <w:ind w:left="720"/>
        <w:rPr>
          <w:rFonts w:ascii="Gill Sans MT" w:hAnsi="Gill Sans MT"/>
          <w:color w:val="050505"/>
          <w:sz w:val="23"/>
          <w:szCs w:val="23"/>
          <w:lang w:eastAsia="en-GB"/>
        </w:rPr>
      </w:pPr>
    </w:p>
    <w:p w:rsidR="005E42F5" w:rsidP="005E42F5" w:rsidRDefault="005E42F5" w14:paraId="369512BD" w14:textId="77777777">
      <w:pPr>
        <w:pStyle w:val="NoSpacing"/>
        <w:numPr>
          <w:ilvl w:val="0"/>
          <w:numId w:val="3"/>
        </w:numPr>
        <w:rPr>
          <w:rFonts w:ascii="Gill Sans MT" w:hAnsi="Gill Sans MT"/>
          <w:color w:val="050505"/>
          <w:sz w:val="23"/>
          <w:szCs w:val="23"/>
          <w:lang w:eastAsia="en-GB"/>
        </w:rPr>
      </w:pPr>
      <w:r w:rsidRPr="00A41C92">
        <w:rPr>
          <w:rFonts w:ascii="Gill Sans MT" w:hAnsi="Gill Sans MT"/>
          <w:color w:val="050505"/>
          <w:sz w:val="23"/>
          <w:szCs w:val="23"/>
          <w:lang w:eastAsia="en-GB"/>
        </w:rPr>
        <w:t>ensure all consumables are available and give adequate notice for new stock requirements.</w:t>
      </w:r>
    </w:p>
    <w:p w:rsidR="005E42F5" w:rsidP="005E42F5" w:rsidRDefault="005E42F5" w14:paraId="580387D6" w14:textId="77777777">
      <w:pPr>
        <w:pStyle w:val="ListParagraph"/>
        <w:rPr>
          <w:rFonts w:ascii="Gill Sans MT" w:hAnsi="Gill Sans MT"/>
          <w:color w:val="050505"/>
          <w:sz w:val="23"/>
          <w:szCs w:val="23"/>
          <w:lang w:eastAsia="en-GB"/>
        </w:rPr>
      </w:pPr>
    </w:p>
    <w:p w:rsidR="005E42F5" w:rsidP="005E42F5" w:rsidRDefault="005E42F5" w14:paraId="0FFCAF76" w14:textId="77777777">
      <w:pPr>
        <w:pStyle w:val="NoSpacing"/>
        <w:numPr>
          <w:ilvl w:val="0"/>
          <w:numId w:val="3"/>
        </w:numPr>
        <w:rPr>
          <w:rFonts w:ascii="Gill Sans MT" w:hAnsi="Gill Sans MT"/>
          <w:color w:val="050505"/>
          <w:sz w:val="23"/>
          <w:szCs w:val="23"/>
          <w:lang w:eastAsia="en-GB"/>
        </w:rPr>
      </w:pPr>
      <w:r w:rsidRPr="00A41C92">
        <w:rPr>
          <w:rFonts w:ascii="Gill Sans MT" w:hAnsi="Gill Sans MT"/>
          <w:color w:val="050505"/>
          <w:sz w:val="23"/>
          <w:szCs w:val="23"/>
          <w:lang w:eastAsia="en-GB"/>
        </w:rPr>
        <w:t>To monitor menu preferences and ensure all menu and allergy information is available and balanced across the week.</w:t>
      </w:r>
    </w:p>
    <w:p w:rsidR="005E42F5" w:rsidP="005E42F5" w:rsidRDefault="005E42F5" w14:paraId="02D8DBF0" w14:textId="77777777">
      <w:pPr>
        <w:pStyle w:val="ListParagraph"/>
        <w:rPr>
          <w:rFonts w:ascii="Gill Sans MT" w:hAnsi="Gill Sans MT"/>
          <w:color w:val="050505"/>
          <w:sz w:val="23"/>
          <w:szCs w:val="23"/>
          <w:lang w:eastAsia="en-GB"/>
        </w:rPr>
      </w:pPr>
    </w:p>
    <w:p w:rsidR="005E42F5" w:rsidP="005E42F5" w:rsidRDefault="005E42F5" w14:paraId="6BE3EA53" w14:textId="77777777">
      <w:pPr>
        <w:pStyle w:val="NoSpacing"/>
        <w:numPr>
          <w:ilvl w:val="0"/>
          <w:numId w:val="3"/>
        </w:numPr>
        <w:rPr>
          <w:rFonts w:ascii="Gill Sans MT" w:hAnsi="Gill Sans MT"/>
          <w:color w:val="050505"/>
          <w:sz w:val="23"/>
          <w:szCs w:val="23"/>
          <w:lang w:eastAsia="en-GB"/>
        </w:rPr>
      </w:pPr>
      <w:r w:rsidRPr="00A41C92">
        <w:rPr>
          <w:rFonts w:ascii="Gill Sans MT" w:hAnsi="Gill Sans MT"/>
          <w:color w:val="050505"/>
          <w:sz w:val="23"/>
          <w:szCs w:val="23"/>
          <w:lang w:eastAsia="en-GB"/>
        </w:rPr>
        <w:t>To check all food required is available and prepared to a consistent standard and ready to serve each day on time and appropriate food hygiene records are kept.</w:t>
      </w:r>
    </w:p>
    <w:p w:rsidR="005E42F5" w:rsidP="005E42F5" w:rsidRDefault="005E42F5" w14:paraId="66E3AD82" w14:textId="77777777">
      <w:pPr>
        <w:pStyle w:val="ListParagraph"/>
        <w:rPr>
          <w:rFonts w:ascii="Gill Sans MT" w:hAnsi="Gill Sans MT"/>
          <w:color w:val="050505"/>
          <w:sz w:val="23"/>
          <w:szCs w:val="23"/>
          <w:lang w:eastAsia="en-GB"/>
        </w:rPr>
      </w:pPr>
    </w:p>
    <w:p w:rsidR="005E42F5" w:rsidP="005E42F5" w:rsidRDefault="005E42F5" w14:paraId="21A175A7" w14:textId="77777777">
      <w:pPr>
        <w:pStyle w:val="NoSpacing"/>
        <w:numPr>
          <w:ilvl w:val="0"/>
          <w:numId w:val="3"/>
        </w:numPr>
        <w:rPr>
          <w:rFonts w:ascii="Gill Sans MT" w:hAnsi="Gill Sans MT"/>
          <w:color w:val="050505"/>
          <w:sz w:val="23"/>
          <w:szCs w:val="23"/>
          <w:lang w:eastAsia="en-GB"/>
        </w:rPr>
      </w:pPr>
      <w:r w:rsidRPr="00A41C92">
        <w:rPr>
          <w:rFonts w:ascii="Gill Sans MT" w:hAnsi="Gill Sans MT"/>
          <w:color w:val="050505"/>
          <w:sz w:val="23"/>
          <w:szCs w:val="23"/>
          <w:lang w:eastAsia="en-GB"/>
        </w:rPr>
        <w:t>To ensure all receipts and daily records are kept up to date according to required procedures.</w:t>
      </w:r>
    </w:p>
    <w:p w:rsidR="005E42F5" w:rsidP="005E42F5" w:rsidRDefault="005E42F5" w14:paraId="469FD6C1" w14:textId="77777777">
      <w:pPr>
        <w:pStyle w:val="ListParagraph"/>
        <w:rPr>
          <w:rFonts w:ascii="Gill Sans MT" w:hAnsi="Gill Sans MT"/>
          <w:color w:val="050505"/>
          <w:sz w:val="23"/>
          <w:szCs w:val="23"/>
          <w:lang w:eastAsia="en-GB"/>
        </w:rPr>
      </w:pPr>
    </w:p>
    <w:p w:rsidR="005E42F5" w:rsidP="005E42F5" w:rsidRDefault="005E42F5" w14:paraId="4A2B591D" w14:textId="77777777">
      <w:pPr>
        <w:pStyle w:val="NoSpacing"/>
        <w:numPr>
          <w:ilvl w:val="0"/>
          <w:numId w:val="3"/>
        </w:numPr>
        <w:rPr>
          <w:rFonts w:ascii="Gill Sans MT" w:hAnsi="Gill Sans MT"/>
          <w:color w:val="050505"/>
          <w:sz w:val="23"/>
          <w:szCs w:val="23"/>
          <w:lang w:eastAsia="en-GB"/>
        </w:rPr>
      </w:pPr>
      <w:r w:rsidRPr="00A41C92">
        <w:rPr>
          <w:rFonts w:ascii="Gill Sans MT" w:hAnsi="Gill Sans MT"/>
          <w:color w:val="050505"/>
          <w:sz w:val="23"/>
          <w:szCs w:val="23"/>
          <w:lang w:eastAsia="en-GB"/>
        </w:rPr>
        <w:t xml:space="preserve">To </w:t>
      </w:r>
      <w:r>
        <w:rPr>
          <w:rFonts w:ascii="Gill Sans MT" w:hAnsi="Gill Sans MT"/>
          <w:color w:val="050505"/>
          <w:sz w:val="23"/>
          <w:szCs w:val="23"/>
          <w:lang w:eastAsia="en-GB"/>
        </w:rPr>
        <w:t>manage the team of hospitality Leads and chair monthly meetings of the Leads</w:t>
      </w:r>
    </w:p>
    <w:p w:rsidR="005E42F5" w:rsidP="005E42F5" w:rsidRDefault="005E42F5" w14:paraId="24A80D76" w14:textId="77777777">
      <w:pPr>
        <w:pStyle w:val="ListParagraph"/>
        <w:rPr>
          <w:rFonts w:ascii="Gill Sans MT" w:hAnsi="Gill Sans MT"/>
          <w:color w:val="050505"/>
          <w:sz w:val="23"/>
          <w:szCs w:val="23"/>
          <w:lang w:eastAsia="en-GB"/>
        </w:rPr>
      </w:pPr>
    </w:p>
    <w:p w:rsidR="005E42F5" w:rsidP="005E42F5" w:rsidRDefault="005E42F5" w14:paraId="7C069861" w14:textId="77777777">
      <w:pPr>
        <w:pStyle w:val="NoSpacing"/>
        <w:numPr>
          <w:ilvl w:val="0"/>
          <w:numId w:val="3"/>
        </w:numPr>
        <w:rPr>
          <w:rFonts w:ascii="Gill Sans MT" w:hAnsi="Gill Sans MT"/>
          <w:color w:val="050505"/>
          <w:sz w:val="23"/>
          <w:szCs w:val="23"/>
          <w:lang w:eastAsia="en-GB"/>
        </w:rPr>
      </w:pPr>
      <w:r w:rsidRPr="007D4565">
        <w:rPr>
          <w:rFonts w:ascii="Gill Sans MT" w:hAnsi="Gill Sans MT"/>
          <w:color w:val="050505"/>
          <w:sz w:val="23"/>
          <w:szCs w:val="23"/>
          <w:lang w:eastAsia="en-GB"/>
        </w:rPr>
        <w:t>Oversee training of staff and ongoing training</w:t>
      </w:r>
      <w:r>
        <w:rPr>
          <w:rFonts w:ascii="Gill Sans MT" w:hAnsi="Gill Sans MT"/>
          <w:color w:val="050505"/>
          <w:sz w:val="23"/>
          <w:szCs w:val="23"/>
          <w:lang w:eastAsia="en-GB"/>
        </w:rPr>
        <w:t>, working closely with the daily leads</w:t>
      </w:r>
    </w:p>
    <w:p w:rsidR="005E42F5" w:rsidP="005E42F5" w:rsidRDefault="005E42F5" w14:paraId="268D3EA3" w14:textId="77777777">
      <w:pPr>
        <w:pStyle w:val="ListParagraph"/>
        <w:rPr>
          <w:rFonts w:ascii="Gill Sans MT" w:hAnsi="Gill Sans MT"/>
          <w:color w:val="050505"/>
          <w:sz w:val="23"/>
          <w:szCs w:val="23"/>
          <w:lang w:eastAsia="en-GB"/>
        </w:rPr>
      </w:pPr>
    </w:p>
    <w:p w:rsidR="005E42F5" w:rsidP="005E42F5" w:rsidRDefault="005E42F5" w14:paraId="2410C231" w14:textId="77777777">
      <w:pPr>
        <w:pStyle w:val="NoSpacing"/>
        <w:numPr>
          <w:ilvl w:val="0"/>
          <w:numId w:val="3"/>
        </w:numPr>
        <w:rPr>
          <w:rFonts w:ascii="Gill Sans MT" w:hAnsi="Gill Sans MT"/>
          <w:color w:val="050505"/>
          <w:sz w:val="23"/>
          <w:szCs w:val="23"/>
          <w:lang w:eastAsia="en-GB"/>
        </w:rPr>
      </w:pPr>
      <w:r>
        <w:rPr>
          <w:rFonts w:ascii="Gill Sans MT" w:hAnsi="Gill Sans MT"/>
          <w:color w:val="050505"/>
          <w:sz w:val="23"/>
          <w:szCs w:val="23"/>
          <w:lang w:eastAsia="en-GB"/>
        </w:rPr>
        <w:t xml:space="preserve">Ensuring the site is compliant with food safety standards </w:t>
      </w:r>
    </w:p>
    <w:p w:rsidR="005E42F5" w:rsidP="005E42F5" w:rsidRDefault="005E42F5" w14:paraId="55C73EF9" w14:textId="77777777">
      <w:pPr>
        <w:pStyle w:val="ListParagraph"/>
        <w:rPr>
          <w:rFonts w:ascii="Gill Sans MT" w:hAnsi="Gill Sans MT"/>
          <w:color w:val="050505"/>
          <w:sz w:val="23"/>
          <w:szCs w:val="23"/>
          <w:lang w:eastAsia="en-GB"/>
        </w:rPr>
      </w:pPr>
    </w:p>
    <w:p w:rsidR="005E42F5" w:rsidP="005E42F5" w:rsidRDefault="005E42F5" w14:paraId="31F69C81" w14:textId="77777777">
      <w:pPr>
        <w:pStyle w:val="NoSpacing"/>
        <w:numPr>
          <w:ilvl w:val="0"/>
          <w:numId w:val="3"/>
        </w:numPr>
        <w:rPr>
          <w:rFonts w:ascii="Gill Sans MT" w:hAnsi="Gill Sans MT"/>
          <w:color w:val="050505"/>
          <w:sz w:val="23"/>
          <w:szCs w:val="23"/>
          <w:lang w:eastAsia="en-GB"/>
        </w:rPr>
      </w:pPr>
      <w:r>
        <w:rPr>
          <w:rFonts w:ascii="Gill Sans MT" w:hAnsi="Gill Sans MT"/>
          <w:color w:val="050505"/>
          <w:sz w:val="23"/>
          <w:szCs w:val="23"/>
          <w:lang w:eastAsia="en-GB"/>
        </w:rPr>
        <w:t>Attend weekly admin meeting</w:t>
      </w:r>
    </w:p>
    <w:p w:rsidR="005E42F5" w:rsidP="005E42F5" w:rsidRDefault="005E42F5" w14:paraId="52B59FE3" w14:textId="77777777">
      <w:pPr>
        <w:pStyle w:val="ListParagraph"/>
        <w:rPr>
          <w:rFonts w:ascii="Gill Sans MT" w:hAnsi="Gill Sans MT"/>
          <w:color w:val="050505"/>
          <w:sz w:val="23"/>
          <w:szCs w:val="23"/>
          <w:lang w:eastAsia="en-GB"/>
        </w:rPr>
      </w:pPr>
    </w:p>
    <w:p w:rsidR="005E42F5" w:rsidP="005E42F5" w:rsidRDefault="005E42F5" w14:paraId="5CDEDE5F" w14:textId="77777777">
      <w:pPr>
        <w:pStyle w:val="NoSpacing"/>
        <w:numPr>
          <w:ilvl w:val="0"/>
          <w:numId w:val="3"/>
        </w:numPr>
        <w:rPr>
          <w:rFonts w:ascii="Gill Sans MT" w:hAnsi="Gill Sans MT"/>
          <w:color w:val="050505"/>
          <w:sz w:val="23"/>
          <w:szCs w:val="23"/>
          <w:lang w:eastAsia="en-GB"/>
        </w:rPr>
      </w:pPr>
      <w:r>
        <w:rPr>
          <w:rFonts w:ascii="Gill Sans MT" w:hAnsi="Gill Sans MT"/>
          <w:color w:val="050505"/>
          <w:sz w:val="23"/>
          <w:szCs w:val="23"/>
          <w:lang w:eastAsia="en-GB"/>
        </w:rPr>
        <w:t>Maintain food safety compliance and data requirements</w:t>
      </w:r>
    </w:p>
    <w:p w:rsidRPr="00B407FA" w:rsidR="00E765CE" w:rsidP="00B21C6E" w:rsidRDefault="00E765CE" w14:paraId="48A0201B" w14:textId="77777777">
      <w:pPr>
        <w:pStyle w:val="ListParagraph"/>
        <w:rPr>
          <w:rFonts w:ascii="Corbel" w:hAnsi="Corbel" w:cs="Arial"/>
          <w:sz w:val="24"/>
          <w:szCs w:val="24"/>
        </w:rPr>
      </w:pPr>
    </w:p>
    <w:p w:rsidRPr="00B407FA" w:rsidR="00102427" w:rsidP="00102427" w:rsidRDefault="00102427" w14:paraId="1475C5BF" w14:textId="77777777">
      <w:pPr>
        <w:pStyle w:val="ListParagraph"/>
        <w:rPr>
          <w:rFonts w:ascii="Corbel" w:hAnsi="Corbel" w:cs="Arial"/>
          <w:sz w:val="24"/>
          <w:szCs w:val="24"/>
        </w:rPr>
      </w:pPr>
    </w:p>
    <w:p w:rsidRPr="00B407FA" w:rsidR="00102427" w:rsidP="00102427" w:rsidRDefault="00102427" w14:paraId="18037572" w14:textId="77777777">
      <w:pPr>
        <w:pStyle w:val="ListParagraph"/>
        <w:rPr>
          <w:rFonts w:ascii="Corbel" w:hAnsi="Corbel" w:cs="Arial"/>
          <w:sz w:val="24"/>
          <w:szCs w:val="24"/>
        </w:rPr>
      </w:pPr>
    </w:p>
    <w:p w:rsidR="00102427" w:rsidP="00102427" w:rsidRDefault="00102427" w14:paraId="57BD4AA3" w14:textId="31EC1283">
      <w:pPr>
        <w:pStyle w:val="ListParagraph"/>
        <w:rPr>
          <w:rFonts w:ascii="Corbel" w:hAnsi="Corbel" w:cs="Arial"/>
          <w:sz w:val="24"/>
          <w:szCs w:val="24"/>
        </w:rPr>
      </w:pPr>
    </w:p>
    <w:p w:rsidR="00BC1AB9" w:rsidP="00102427" w:rsidRDefault="00BC1AB9" w14:paraId="488EFAA4" w14:textId="30323142">
      <w:pPr>
        <w:pStyle w:val="ListParagraph"/>
        <w:rPr>
          <w:rFonts w:ascii="Corbel" w:hAnsi="Corbel" w:cs="Arial"/>
          <w:sz w:val="24"/>
          <w:szCs w:val="24"/>
        </w:rPr>
      </w:pPr>
    </w:p>
    <w:p w:rsidR="00BC1AB9" w:rsidP="00102427" w:rsidRDefault="00BC1AB9" w14:paraId="109875FD" w14:textId="43F3298D">
      <w:pPr>
        <w:pStyle w:val="ListParagraph"/>
        <w:rPr>
          <w:rFonts w:ascii="Corbel" w:hAnsi="Corbel" w:cs="Arial"/>
          <w:sz w:val="24"/>
          <w:szCs w:val="24"/>
        </w:rPr>
      </w:pPr>
    </w:p>
    <w:p w:rsidR="00BC1AB9" w:rsidP="00102427" w:rsidRDefault="00BC1AB9" w14:paraId="628DDA5E" w14:textId="76FF214F">
      <w:pPr>
        <w:pStyle w:val="ListParagraph"/>
        <w:rPr>
          <w:rFonts w:ascii="Corbel" w:hAnsi="Corbel" w:cs="Arial"/>
          <w:sz w:val="24"/>
          <w:szCs w:val="24"/>
        </w:rPr>
      </w:pPr>
    </w:p>
    <w:p w:rsidR="00BC1AB9" w:rsidP="00102427" w:rsidRDefault="00BC1AB9" w14:paraId="34ADD9BF" w14:textId="0C874C95">
      <w:pPr>
        <w:pStyle w:val="ListParagraph"/>
        <w:rPr>
          <w:rFonts w:ascii="Corbel" w:hAnsi="Corbel" w:cs="Arial"/>
          <w:sz w:val="24"/>
          <w:szCs w:val="24"/>
        </w:rPr>
      </w:pPr>
    </w:p>
    <w:p w:rsidR="00BC1AB9" w:rsidP="00102427" w:rsidRDefault="00BC1AB9" w14:paraId="3D919B96" w14:textId="160AB0D2">
      <w:pPr>
        <w:pStyle w:val="ListParagraph"/>
        <w:rPr>
          <w:rFonts w:ascii="Corbel" w:hAnsi="Corbel" w:cs="Arial"/>
          <w:sz w:val="24"/>
          <w:szCs w:val="24"/>
        </w:rPr>
      </w:pPr>
    </w:p>
    <w:p w:rsidR="00BC1AB9" w:rsidP="00102427" w:rsidRDefault="00BC1AB9" w14:paraId="332E2E46" w14:textId="32D5437D">
      <w:pPr>
        <w:pStyle w:val="ListParagraph"/>
        <w:rPr>
          <w:rFonts w:ascii="Corbel" w:hAnsi="Corbel" w:cs="Arial"/>
          <w:sz w:val="24"/>
          <w:szCs w:val="24"/>
        </w:rPr>
      </w:pPr>
    </w:p>
    <w:p w:rsidR="00A22B83" w:rsidP="00102427" w:rsidRDefault="00A22B83" w14:paraId="3A8AD10D" w14:textId="7A82B3DD">
      <w:pPr>
        <w:pStyle w:val="ListParagraph"/>
        <w:rPr>
          <w:rFonts w:ascii="Corbel" w:hAnsi="Corbel" w:cs="Arial"/>
          <w:sz w:val="24"/>
          <w:szCs w:val="24"/>
        </w:rPr>
      </w:pPr>
    </w:p>
    <w:p w:rsidR="00A22B83" w:rsidP="00102427" w:rsidRDefault="00A22B83" w14:paraId="033B24D1" w14:textId="0F001F66">
      <w:pPr>
        <w:pStyle w:val="ListParagraph"/>
        <w:rPr>
          <w:rFonts w:ascii="Corbel" w:hAnsi="Corbel" w:cs="Arial"/>
          <w:sz w:val="24"/>
          <w:szCs w:val="24"/>
        </w:rPr>
      </w:pPr>
    </w:p>
    <w:p w:rsidR="00A22B83" w:rsidP="00102427" w:rsidRDefault="00A22B83" w14:paraId="12C14BC0" w14:textId="1C83B801">
      <w:pPr>
        <w:pStyle w:val="ListParagraph"/>
        <w:rPr>
          <w:rFonts w:ascii="Corbel" w:hAnsi="Corbel" w:cs="Arial"/>
          <w:sz w:val="24"/>
          <w:szCs w:val="24"/>
        </w:rPr>
      </w:pPr>
    </w:p>
    <w:p w:rsidR="00A22B83" w:rsidP="00102427" w:rsidRDefault="00A22B83" w14:paraId="0436BB22" w14:textId="42B5C6BE">
      <w:pPr>
        <w:pStyle w:val="ListParagraph"/>
        <w:rPr>
          <w:rFonts w:ascii="Corbel" w:hAnsi="Corbel" w:cs="Arial"/>
          <w:sz w:val="24"/>
          <w:szCs w:val="24"/>
        </w:rPr>
      </w:pPr>
    </w:p>
    <w:p w:rsidR="0094350E" w:rsidP="00102427" w:rsidRDefault="0094350E" w14:paraId="7E5173F2" w14:textId="77777777">
      <w:pPr>
        <w:pStyle w:val="ListParagraph"/>
        <w:rPr>
          <w:rFonts w:ascii="Corbel" w:hAnsi="Corbel" w:cs="Arial"/>
          <w:sz w:val="24"/>
          <w:szCs w:val="24"/>
        </w:rPr>
      </w:pPr>
    </w:p>
    <w:p w:rsidR="0094350E" w:rsidP="00102427" w:rsidRDefault="0094350E" w14:paraId="6AE8F89F" w14:textId="77777777">
      <w:pPr>
        <w:pStyle w:val="ListParagraph"/>
        <w:rPr>
          <w:rFonts w:ascii="Corbel" w:hAnsi="Corbel" w:cs="Arial"/>
          <w:sz w:val="24"/>
          <w:szCs w:val="24"/>
        </w:rPr>
      </w:pPr>
    </w:p>
    <w:p w:rsidR="0094350E" w:rsidP="00102427" w:rsidRDefault="0094350E" w14:paraId="672F112B" w14:textId="77777777">
      <w:pPr>
        <w:pStyle w:val="ListParagraph"/>
        <w:rPr>
          <w:rFonts w:ascii="Corbel" w:hAnsi="Corbel" w:cs="Arial"/>
          <w:sz w:val="24"/>
          <w:szCs w:val="24"/>
        </w:rPr>
      </w:pPr>
    </w:p>
    <w:p w:rsidR="0094350E" w:rsidP="00102427" w:rsidRDefault="0094350E" w14:paraId="4281A47E" w14:textId="77777777">
      <w:pPr>
        <w:pStyle w:val="ListParagraph"/>
        <w:rPr>
          <w:rFonts w:ascii="Corbel" w:hAnsi="Corbel" w:cs="Arial"/>
          <w:sz w:val="24"/>
          <w:szCs w:val="24"/>
        </w:rPr>
      </w:pPr>
    </w:p>
    <w:p w:rsidR="0094350E" w:rsidP="00102427" w:rsidRDefault="0094350E" w14:paraId="773C5555" w14:textId="77777777">
      <w:pPr>
        <w:pStyle w:val="ListParagraph"/>
        <w:rPr>
          <w:rFonts w:ascii="Corbel" w:hAnsi="Corbel" w:cs="Arial"/>
          <w:sz w:val="24"/>
          <w:szCs w:val="24"/>
        </w:rPr>
      </w:pPr>
    </w:p>
    <w:p w:rsidR="0094350E" w:rsidP="00102427" w:rsidRDefault="0094350E" w14:paraId="562ABBD2" w14:textId="77777777">
      <w:pPr>
        <w:pStyle w:val="ListParagraph"/>
        <w:rPr>
          <w:rFonts w:ascii="Corbel" w:hAnsi="Corbel" w:cs="Arial"/>
          <w:sz w:val="24"/>
          <w:szCs w:val="24"/>
        </w:rPr>
      </w:pPr>
    </w:p>
    <w:p w:rsidR="0094350E" w:rsidP="00102427" w:rsidRDefault="0094350E" w14:paraId="4AF5927E" w14:textId="77777777">
      <w:pPr>
        <w:pStyle w:val="ListParagraph"/>
        <w:rPr>
          <w:rFonts w:ascii="Corbel" w:hAnsi="Corbel" w:cs="Arial"/>
          <w:sz w:val="24"/>
          <w:szCs w:val="24"/>
        </w:rPr>
      </w:pPr>
    </w:p>
    <w:p w:rsidR="00A22B83" w:rsidP="00102427" w:rsidRDefault="00A22B83" w14:paraId="52963420" w14:textId="77777777">
      <w:pPr>
        <w:pStyle w:val="ListParagraph"/>
        <w:rPr>
          <w:rFonts w:ascii="Corbel" w:hAnsi="Corbel" w:cs="Arial"/>
          <w:sz w:val="24"/>
          <w:szCs w:val="24"/>
        </w:rPr>
      </w:pPr>
    </w:p>
    <w:p w:rsidR="005E42F5" w:rsidP="00102427" w:rsidRDefault="005E42F5" w14:paraId="55173913" w14:textId="77777777">
      <w:pPr>
        <w:pStyle w:val="ListParagraph"/>
        <w:rPr>
          <w:rFonts w:ascii="Corbel" w:hAnsi="Corbel" w:cs="Arial"/>
          <w:sz w:val="24"/>
          <w:szCs w:val="24"/>
        </w:rPr>
      </w:pPr>
    </w:p>
    <w:p w:rsidR="005E42F5" w:rsidP="00102427" w:rsidRDefault="005E42F5" w14:paraId="3E3545BB" w14:textId="77777777">
      <w:pPr>
        <w:pStyle w:val="ListParagraph"/>
        <w:rPr>
          <w:rFonts w:ascii="Corbel" w:hAnsi="Corbel" w:cs="Arial"/>
          <w:sz w:val="24"/>
          <w:szCs w:val="24"/>
        </w:rPr>
      </w:pPr>
    </w:p>
    <w:p w:rsidR="005E42F5" w:rsidP="00102427" w:rsidRDefault="005E42F5" w14:paraId="32AD98E9" w14:textId="77777777">
      <w:pPr>
        <w:pStyle w:val="ListParagraph"/>
        <w:rPr>
          <w:rFonts w:ascii="Corbel" w:hAnsi="Corbel" w:cs="Arial"/>
          <w:sz w:val="24"/>
          <w:szCs w:val="24"/>
        </w:rPr>
      </w:pPr>
    </w:p>
    <w:p w:rsidR="005E42F5" w:rsidP="00102427" w:rsidRDefault="005E42F5" w14:paraId="6CF0BFE8" w14:textId="77777777">
      <w:pPr>
        <w:pStyle w:val="ListParagraph"/>
        <w:rPr>
          <w:rFonts w:ascii="Corbel" w:hAnsi="Corbel" w:cs="Arial"/>
          <w:sz w:val="24"/>
          <w:szCs w:val="24"/>
        </w:rPr>
      </w:pPr>
    </w:p>
    <w:p w:rsidR="00BC1AB9" w:rsidP="00102427" w:rsidRDefault="00BC1AB9" w14:paraId="00B438C3" w14:textId="1CF24884">
      <w:pPr>
        <w:pStyle w:val="ListParagraph"/>
        <w:rPr>
          <w:rFonts w:ascii="Corbel" w:hAnsi="Corbel" w:cs="Arial"/>
          <w:sz w:val="24"/>
          <w:szCs w:val="24"/>
        </w:rPr>
      </w:pPr>
    </w:p>
    <w:p w:rsidR="00BC1AB9" w:rsidP="00102427" w:rsidRDefault="00BC1AB9" w14:paraId="15D4A1DC" w14:textId="195232DA">
      <w:pPr>
        <w:pStyle w:val="ListParagraph"/>
        <w:rPr>
          <w:rFonts w:ascii="Corbel" w:hAnsi="Corbel" w:cs="Arial"/>
          <w:sz w:val="24"/>
          <w:szCs w:val="24"/>
        </w:rPr>
      </w:pPr>
    </w:p>
    <w:p w:rsidR="00BC1AB9" w:rsidP="00102427" w:rsidRDefault="00BC1AB9" w14:paraId="0175A0B1" w14:textId="18A246B6">
      <w:pPr>
        <w:pStyle w:val="ListParagraph"/>
        <w:rPr>
          <w:rFonts w:ascii="Corbel" w:hAnsi="Corbel" w:cs="Arial"/>
          <w:sz w:val="24"/>
          <w:szCs w:val="24"/>
        </w:rPr>
      </w:pPr>
    </w:p>
    <w:p w:rsidRPr="00B407FA" w:rsidR="00420C80" w:rsidP="00A34E31" w:rsidRDefault="005E42F5" w14:paraId="5AE15A57" w14:textId="60813CC5">
      <w:pPr>
        <w:ind w:left="720"/>
        <w:rPr>
          <w:rFonts w:ascii="Corbel" w:hAnsi="Corbel" w:cs="Arial"/>
          <w:b/>
          <w:sz w:val="24"/>
          <w:szCs w:val="24"/>
        </w:rPr>
      </w:pPr>
      <w:r>
        <w:rPr>
          <w:rFonts w:ascii="Corbel" w:hAnsi="Corbel" w:cs="Arial"/>
          <w:b/>
          <w:sz w:val="24"/>
          <w:szCs w:val="24"/>
        </w:rPr>
        <w:t>Kitchen Manager</w:t>
      </w:r>
      <w:r w:rsidRPr="00B407FA" w:rsidR="00420C80">
        <w:rPr>
          <w:rFonts w:ascii="Corbel" w:hAnsi="Corbel" w:cs="Arial"/>
          <w:b/>
          <w:sz w:val="24"/>
          <w:szCs w:val="24"/>
        </w:rPr>
        <w:t>- Person Specification</w:t>
      </w:r>
    </w:p>
    <w:p w:rsidRPr="00B407FA" w:rsidR="00420C80" w:rsidP="00A34E31" w:rsidRDefault="00420C80" w14:paraId="125396F2" w14:textId="77777777">
      <w:pPr>
        <w:ind w:left="720"/>
        <w:rPr>
          <w:rFonts w:ascii="Corbel" w:hAnsi="Corbel" w:cs="Arial"/>
          <w:sz w:val="24"/>
          <w:szCs w:val="24"/>
        </w:rPr>
      </w:pPr>
    </w:p>
    <w:tbl>
      <w:tblPr>
        <w:tblStyle w:val="TableGrid"/>
        <w:tblW w:w="0" w:type="auto"/>
        <w:tblInd w:w="720" w:type="dxa"/>
        <w:tblLook w:val="04A0" w:firstRow="1" w:lastRow="0" w:firstColumn="1" w:lastColumn="0" w:noHBand="0" w:noVBand="1"/>
      </w:tblPr>
      <w:tblGrid>
        <w:gridCol w:w="5778"/>
        <w:gridCol w:w="1440"/>
        <w:gridCol w:w="1304"/>
      </w:tblGrid>
      <w:tr w:rsidRPr="00B407FA" w:rsidR="00420C80" w:rsidTr="253F0802" w14:paraId="53830226" w14:textId="77777777">
        <w:tc>
          <w:tcPr>
            <w:tcW w:w="5778" w:type="dxa"/>
            <w:tcMar/>
          </w:tcPr>
          <w:p w:rsidRPr="00B407FA" w:rsidR="00420C80" w:rsidP="00A34E31" w:rsidRDefault="00420C80" w14:paraId="2BD28580" w14:textId="77777777">
            <w:pPr>
              <w:rPr>
                <w:rFonts w:ascii="Corbel" w:hAnsi="Corbel" w:cs="Arial"/>
                <w:b/>
                <w:sz w:val="24"/>
                <w:szCs w:val="24"/>
              </w:rPr>
            </w:pPr>
            <w:r w:rsidRPr="00B407FA">
              <w:rPr>
                <w:rFonts w:ascii="Corbel" w:hAnsi="Corbel" w:cs="Arial"/>
                <w:b/>
                <w:sz w:val="24"/>
                <w:szCs w:val="24"/>
              </w:rPr>
              <w:t>Requirement</w:t>
            </w:r>
          </w:p>
        </w:tc>
        <w:tc>
          <w:tcPr>
            <w:tcW w:w="1440" w:type="dxa"/>
            <w:tcMar/>
          </w:tcPr>
          <w:p w:rsidRPr="00B407FA" w:rsidR="00420C80" w:rsidP="00A34E31" w:rsidRDefault="00420C80" w14:paraId="46585332" w14:textId="77777777">
            <w:pPr>
              <w:rPr>
                <w:rFonts w:ascii="Corbel" w:hAnsi="Corbel" w:cs="Arial"/>
                <w:b/>
                <w:sz w:val="24"/>
                <w:szCs w:val="24"/>
              </w:rPr>
            </w:pPr>
            <w:r w:rsidRPr="00B407FA">
              <w:rPr>
                <w:rFonts w:ascii="Corbel" w:hAnsi="Corbel" w:cs="Arial"/>
                <w:b/>
                <w:sz w:val="24"/>
                <w:szCs w:val="24"/>
              </w:rPr>
              <w:t>Essential</w:t>
            </w:r>
          </w:p>
        </w:tc>
        <w:tc>
          <w:tcPr>
            <w:tcW w:w="1304" w:type="dxa"/>
            <w:tcMar/>
          </w:tcPr>
          <w:p w:rsidRPr="00B407FA" w:rsidR="00420C80" w:rsidP="00A34E31" w:rsidRDefault="00420C80" w14:paraId="457C7AE2" w14:textId="77777777">
            <w:pPr>
              <w:rPr>
                <w:rFonts w:ascii="Corbel" w:hAnsi="Corbel" w:cs="Arial"/>
                <w:b/>
                <w:sz w:val="24"/>
                <w:szCs w:val="24"/>
              </w:rPr>
            </w:pPr>
            <w:r w:rsidRPr="00B407FA">
              <w:rPr>
                <w:rFonts w:ascii="Corbel" w:hAnsi="Corbel" w:cs="Arial"/>
                <w:b/>
                <w:sz w:val="24"/>
                <w:szCs w:val="24"/>
              </w:rPr>
              <w:t>Desirable</w:t>
            </w:r>
          </w:p>
        </w:tc>
      </w:tr>
      <w:tr w:rsidRPr="00B407FA" w:rsidR="0093460B" w:rsidTr="253F0802" w14:paraId="784260E5" w14:textId="77777777">
        <w:tc>
          <w:tcPr>
            <w:tcW w:w="5778" w:type="dxa"/>
            <w:shd w:val="clear" w:color="auto" w:fill="auto"/>
            <w:tcMar/>
          </w:tcPr>
          <w:p w:rsidRPr="00A04A62" w:rsidR="0093460B" w:rsidP="0093460B" w:rsidRDefault="0093460B" w14:paraId="5A8DA421" w14:textId="76366D88">
            <w:pPr>
              <w:rPr>
                <w:rFonts w:ascii="Corbel" w:hAnsi="Corbel"/>
                <w:sz w:val="24"/>
                <w:szCs w:val="24"/>
              </w:rPr>
            </w:pPr>
            <w:r w:rsidRPr="00A04A62">
              <w:rPr>
                <w:rFonts w:ascii="Corbel" w:hAnsi="Corbel" w:eastAsia="Times New Roman"/>
                <w:sz w:val="24"/>
                <w:szCs w:val="24"/>
              </w:rPr>
              <w:t xml:space="preserve">Good level of general education – GCSE at grade C or above in English and Maths or equivalent </w:t>
            </w:r>
          </w:p>
        </w:tc>
        <w:tc>
          <w:tcPr>
            <w:tcW w:w="1440" w:type="dxa"/>
            <w:shd w:val="clear" w:color="auto" w:fill="auto"/>
            <w:tcMar/>
          </w:tcPr>
          <w:p w:rsidRPr="00A04A62" w:rsidR="0093460B" w:rsidP="0093460B" w:rsidRDefault="0093460B" w14:paraId="06DE6E84" w14:textId="6F1D9F8E">
            <w:pPr>
              <w:rPr>
                <w:rFonts w:ascii="Corbel" w:hAnsi="Corbel" w:cs="Arial"/>
                <w:sz w:val="24"/>
                <w:szCs w:val="24"/>
              </w:rPr>
            </w:pPr>
          </w:p>
        </w:tc>
        <w:tc>
          <w:tcPr>
            <w:tcW w:w="1304" w:type="dxa"/>
            <w:shd w:val="clear" w:color="auto" w:fill="auto"/>
            <w:tcMar/>
          </w:tcPr>
          <w:p w:rsidRPr="00A04A62" w:rsidR="0093460B" w:rsidP="0093460B" w:rsidRDefault="005E42F5" w14:paraId="1E428058" w14:textId="6FE6F5E4">
            <w:pPr>
              <w:rPr>
                <w:rFonts w:ascii="Corbel" w:hAnsi="Corbel" w:cs="Arial"/>
                <w:sz w:val="24"/>
                <w:szCs w:val="24"/>
              </w:rPr>
            </w:pPr>
            <w:r w:rsidRPr="253F0802" w:rsidR="6B2EEE86">
              <w:rPr>
                <w:rFonts w:ascii="Corbel" w:hAnsi="Corbel" w:cs="Arial"/>
                <w:sz w:val="24"/>
                <w:szCs w:val="24"/>
              </w:rPr>
              <w:t>Y</w:t>
            </w:r>
            <w:r w:rsidRPr="253F0802" w:rsidR="005E42F5">
              <w:rPr>
                <w:rFonts w:ascii="Corbel" w:hAnsi="Corbel" w:cs="Arial"/>
                <w:sz w:val="24"/>
                <w:szCs w:val="24"/>
              </w:rPr>
              <w:t>es</w:t>
            </w:r>
          </w:p>
        </w:tc>
      </w:tr>
      <w:tr w:rsidRPr="00B407FA" w:rsidR="00420C80" w:rsidTr="253F0802" w14:paraId="453511F6" w14:textId="77777777">
        <w:tc>
          <w:tcPr>
            <w:tcW w:w="5778" w:type="dxa"/>
            <w:shd w:val="clear" w:color="auto" w:fill="auto"/>
            <w:tcMar/>
          </w:tcPr>
          <w:p w:rsidRPr="00A04A62" w:rsidR="00420C80" w:rsidP="001456C3" w:rsidRDefault="00F84AA5" w14:paraId="723BF6EC" w14:textId="1430AD83">
            <w:pPr>
              <w:rPr>
                <w:rFonts w:ascii="Corbel" w:hAnsi="Corbel" w:cs="Arial"/>
                <w:sz w:val="24"/>
                <w:szCs w:val="24"/>
              </w:rPr>
            </w:pPr>
            <w:r w:rsidRPr="00A04A62">
              <w:rPr>
                <w:rFonts w:ascii="Corbel" w:hAnsi="Corbel"/>
                <w:sz w:val="24"/>
                <w:szCs w:val="24"/>
              </w:rPr>
              <w:t>In sympathy with the aims, mission and values of the Church of England</w:t>
            </w:r>
          </w:p>
        </w:tc>
        <w:tc>
          <w:tcPr>
            <w:tcW w:w="1440" w:type="dxa"/>
            <w:shd w:val="clear" w:color="auto" w:fill="auto"/>
            <w:tcMar/>
          </w:tcPr>
          <w:p w:rsidRPr="00A04A62" w:rsidR="00420C80" w:rsidP="00A34E31" w:rsidRDefault="00925F3A" w14:paraId="017CA098" w14:textId="5C1BE79D">
            <w:pPr>
              <w:rPr>
                <w:rFonts w:ascii="Corbel" w:hAnsi="Corbel" w:cs="Arial"/>
                <w:sz w:val="24"/>
                <w:szCs w:val="24"/>
              </w:rPr>
            </w:pPr>
            <w:r w:rsidRPr="253F0802" w:rsidR="07200BF0">
              <w:rPr>
                <w:rFonts w:ascii="Corbel" w:hAnsi="Corbel" w:cs="Arial"/>
                <w:sz w:val="24"/>
                <w:szCs w:val="24"/>
              </w:rPr>
              <w:t>Y</w:t>
            </w:r>
            <w:r w:rsidRPr="253F0802" w:rsidR="596C5519">
              <w:rPr>
                <w:rFonts w:ascii="Corbel" w:hAnsi="Corbel" w:cs="Arial"/>
                <w:sz w:val="24"/>
                <w:szCs w:val="24"/>
              </w:rPr>
              <w:t>es</w:t>
            </w:r>
          </w:p>
        </w:tc>
        <w:tc>
          <w:tcPr>
            <w:tcW w:w="1304" w:type="dxa"/>
            <w:shd w:val="clear" w:color="auto" w:fill="auto"/>
            <w:tcMar/>
          </w:tcPr>
          <w:p w:rsidRPr="00A04A62" w:rsidR="00420C80" w:rsidP="00A34E31" w:rsidRDefault="00420C80" w14:paraId="25298737" w14:textId="77777777">
            <w:pPr>
              <w:rPr>
                <w:rFonts w:ascii="Corbel" w:hAnsi="Corbel" w:cs="Arial"/>
                <w:sz w:val="24"/>
                <w:szCs w:val="24"/>
              </w:rPr>
            </w:pPr>
          </w:p>
        </w:tc>
      </w:tr>
      <w:tr w:rsidRPr="00B407FA" w:rsidR="00420C80" w:rsidTr="253F0802" w14:paraId="6F3C1229" w14:textId="77777777">
        <w:tc>
          <w:tcPr>
            <w:tcW w:w="5778" w:type="dxa"/>
            <w:shd w:val="clear" w:color="auto" w:fill="auto"/>
            <w:tcMar/>
          </w:tcPr>
          <w:p w:rsidRPr="00A04A62" w:rsidR="00420C80" w:rsidP="00624352" w:rsidRDefault="00624352" w14:paraId="0B11E6DD" w14:textId="77777777">
            <w:pPr>
              <w:rPr>
                <w:rFonts w:ascii="Corbel" w:hAnsi="Corbel" w:cs="Arial"/>
                <w:sz w:val="24"/>
                <w:szCs w:val="24"/>
              </w:rPr>
            </w:pPr>
            <w:r w:rsidRPr="00A04A62">
              <w:rPr>
                <w:rFonts w:ascii="Corbel" w:hAnsi="Corbel" w:cs="Arial"/>
                <w:sz w:val="24"/>
                <w:szCs w:val="24"/>
              </w:rPr>
              <w:t>Able to work as part of a team and also to work on own using own initiative and self-motivation</w:t>
            </w:r>
          </w:p>
        </w:tc>
        <w:tc>
          <w:tcPr>
            <w:tcW w:w="1440" w:type="dxa"/>
            <w:shd w:val="clear" w:color="auto" w:fill="auto"/>
            <w:tcMar/>
          </w:tcPr>
          <w:p w:rsidRPr="00A04A62" w:rsidR="00420C80" w:rsidP="00A34E31" w:rsidRDefault="00925F3A" w14:paraId="48D27591" w14:textId="19808FF6">
            <w:pPr>
              <w:rPr>
                <w:rFonts w:ascii="Corbel" w:hAnsi="Corbel" w:cs="Arial"/>
                <w:sz w:val="24"/>
                <w:szCs w:val="24"/>
              </w:rPr>
            </w:pPr>
            <w:r w:rsidRPr="253F0802" w:rsidR="2BB83902">
              <w:rPr>
                <w:rFonts w:ascii="Corbel" w:hAnsi="Corbel" w:cs="Arial"/>
                <w:sz w:val="24"/>
                <w:szCs w:val="24"/>
              </w:rPr>
              <w:t>Y</w:t>
            </w:r>
            <w:r w:rsidRPr="253F0802" w:rsidR="596C5519">
              <w:rPr>
                <w:rFonts w:ascii="Corbel" w:hAnsi="Corbel" w:cs="Arial"/>
                <w:sz w:val="24"/>
                <w:szCs w:val="24"/>
              </w:rPr>
              <w:t>es</w:t>
            </w:r>
          </w:p>
        </w:tc>
        <w:tc>
          <w:tcPr>
            <w:tcW w:w="1304" w:type="dxa"/>
            <w:shd w:val="clear" w:color="auto" w:fill="auto"/>
            <w:tcMar/>
          </w:tcPr>
          <w:p w:rsidRPr="00A04A62" w:rsidR="00420C80" w:rsidP="00A34E31" w:rsidRDefault="00420C80" w14:paraId="4CF507E1" w14:textId="77777777">
            <w:pPr>
              <w:rPr>
                <w:rFonts w:ascii="Corbel" w:hAnsi="Corbel" w:cs="Arial"/>
                <w:sz w:val="24"/>
                <w:szCs w:val="24"/>
              </w:rPr>
            </w:pPr>
          </w:p>
        </w:tc>
      </w:tr>
      <w:tr w:rsidRPr="00B407FA" w:rsidR="00420C80" w:rsidTr="253F0802" w14:paraId="315B8900" w14:textId="77777777">
        <w:tc>
          <w:tcPr>
            <w:tcW w:w="5778" w:type="dxa"/>
            <w:shd w:val="clear" w:color="auto" w:fill="auto"/>
            <w:tcMar/>
          </w:tcPr>
          <w:p w:rsidRPr="00A04A62" w:rsidR="00420C80" w:rsidP="00A34E31" w:rsidRDefault="00925F3A" w14:paraId="6E919D69" w14:textId="48FECE7D">
            <w:pPr>
              <w:rPr>
                <w:rFonts w:ascii="Corbel" w:hAnsi="Corbel" w:cs="Arial"/>
                <w:sz w:val="24"/>
                <w:szCs w:val="24"/>
              </w:rPr>
            </w:pPr>
            <w:r w:rsidRPr="00A04A62">
              <w:rPr>
                <w:rFonts w:ascii="Corbel" w:hAnsi="Corbel" w:cs="Arial"/>
                <w:sz w:val="24"/>
                <w:szCs w:val="24"/>
              </w:rPr>
              <w:t xml:space="preserve">IT Literate, </w:t>
            </w:r>
            <w:r w:rsidRPr="00A04A62" w:rsidR="0068469D">
              <w:rPr>
                <w:rFonts w:ascii="Corbel" w:hAnsi="Corbel" w:cs="Arial"/>
                <w:sz w:val="24"/>
                <w:szCs w:val="24"/>
              </w:rPr>
              <w:t>word, excel,</w:t>
            </w:r>
            <w:r w:rsidRPr="00A04A62" w:rsidR="001928B6">
              <w:rPr>
                <w:rFonts w:ascii="Corbel" w:hAnsi="Corbel" w:cs="Arial"/>
                <w:sz w:val="24"/>
                <w:szCs w:val="24"/>
              </w:rPr>
              <w:t xml:space="preserve"> </w:t>
            </w:r>
            <w:r w:rsidRPr="00A04A62" w:rsidR="0068469D">
              <w:rPr>
                <w:rFonts w:ascii="Corbel" w:hAnsi="Corbel" w:cs="Arial"/>
                <w:sz w:val="24"/>
                <w:szCs w:val="24"/>
              </w:rPr>
              <w:t xml:space="preserve">publisher, outlook </w:t>
            </w:r>
            <w:proofErr w:type="spellStart"/>
            <w:r w:rsidRPr="00A04A62" w:rsidR="0068469D">
              <w:rPr>
                <w:rFonts w:ascii="Corbel" w:hAnsi="Corbel" w:cs="Arial"/>
                <w:sz w:val="24"/>
                <w:szCs w:val="24"/>
              </w:rPr>
              <w:t>sharepoint</w:t>
            </w:r>
            <w:proofErr w:type="spellEnd"/>
            <w:r w:rsidRPr="00A04A62" w:rsidR="0068469D">
              <w:rPr>
                <w:rFonts w:ascii="Corbel" w:hAnsi="Corbel" w:cs="Arial"/>
                <w:sz w:val="24"/>
                <w:szCs w:val="24"/>
              </w:rPr>
              <w:t>,</w:t>
            </w:r>
          </w:p>
        </w:tc>
        <w:tc>
          <w:tcPr>
            <w:tcW w:w="1440" w:type="dxa"/>
            <w:shd w:val="clear" w:color="auto" w:fill="auto"/>
            <w:tcMar/>
          </w:tcPr>
          <w:p w:rsidRPr="00A04A62" w:rsidR="00420C80" w:rsidP="00A34E31" w:rsidRDefault="00925F3A" w14:paraId="6350C259" w14:textId="38E2FEDE">
            <w:pPr>
              <w:rPr>
                <w:rFonts w:ascii="Corbel" w:hAnsi="Corbel" w:cs="Arial"/>
                <w:sz w:val="24"/>
                <w:szCs w:val="24"/>
              </w:rPr>
            </w:pPr>
            <w:r w:rsidRPr="253F0802" w:rsidR="3E3BE42B">
              <w:rPr>
                <w:rFonts w:ascii="Corbel" w:hAnsi="Corbel" w:cs="Arial"/>
                <w:sz w:val="24"/>
                <w:szCs w:val="24"/>
              </w:rPr>
              <w:t>Y</w:t>
            </w:r>
            <w:r w:rsidRPr="253F0802" w:rsidR="596C5519">
              <w:rPr>
                <w:rFonts w:ascii="Corbel" w:hAnsi="Corbel" w:cs="Arial"/>
                <w:sz w:val="24"/>
                <w:szCs w:val="24"/>
              </w:rPr>
              <w:t>es</w:t>
            </w:r>
          </w:p>
        </w:tc>
        <w:tc>
          <w:tcPr>
            <w:tcW w:w="1304" w:type="dxa"/>
            <w:shd w:val="clear" w:color="auto" w:fill="auto"/>
            <w:tcMar/>
          </w:tcPr>
          <w:p w:rsidRPr="00A04A62" w:rsidR="00420C80" w:rsidP="00A34E31" w:rsidRDefault="00420C80" w14:paraId="2C3CBE41" w14:textId="77777777">
            <w:pPr>
              <w:rPr>
                <w:rFonts w:ascii="Corbel" w:hAnsi="Corbel" w:cs="Arial"/>
                <w:sz w:val="24"/>
                <w:szCs w:val="24"/>
              </w:rPr>
            </w:pPr>
          </w:p>
        </w:tc>
      </w:tr>
      <w:tr w:rsidRPr="00B407FA" w:rsidR="00420C80" w:rsidTr="253F0802" w14:paraId="7F73DAA9" w14:textId="77777777">
        <w:tc>
          <w:tcPr>
            <w:tcW w:w="5778" w:type="dxa"/>
            <w:shd w:val="clear" w:color="auto" w:fill="auto"/>
            <w:tcMar/>
          </w:tcPr>
          <w:p w:rsidRPr="00A04A62" w:rsidR="00420C80" w:rsidP="00925F3A" w:rsidRDefault="00925F3A" w14:paraId="1FA3801F" w14:textId="77777777">
            <w:pPr>
              <w:rPr>
                <w:rFonts w:ascii="Corbel" w:hAnsi="Corbel" w:cs="Arial"/>
                <w:sz w:val="24"/>
                <w:szCs w:val="24"/>
              </w:rPr>
            </w:pPr>
            <w:r w:rsidRPr="00A04A62">
              <w:rPr>
                <w:rFonts w:ascii="Corbel" w:hAnsi="Corbel" w:cs="Arial"/>
                <w:sz w:val="24"/>
                <w:szCs w:val="24"/>
              </w:rPr>
              <w:t>Demonstrate a ‘can do’ proactive approach</w:t>
            </w:r>
          </w:p>
        </w:tc>
        <w:tc>
          <w:tcPr>
            <w:tcW w:w="1440" w:type="dxa"/>
            <w:shd w:val="clear" w:color="auto" w:fill="auto"/>
            <w:tcMar/>
          </w:tcPr>
          <w:p w:rsidRPr="00A04A62" w:rsidR="00420C80" w:rsidP="00A34E31" w:rsidRDefault="00925F3A" w14:paraId="5E76E4CD" w14:textId="0280AA41">
            <w:pPr>
              <w:rPr>
                <w:rFonts w:ascii="Corbel" w:hAnsi="Corbel" w:cs="Arial"/>
                <w:sz w:val="24"/>
                <w:szCs w:val="24"/>
              </w:rPr>
            </w:pPr>
            <w:r w:rsidRPr="253F0802" w:rsidR="5817DF98">
              <w:rPr>
                <w:rFonts w:ascii="Corbel" w:hAnsi="Corbel" w:cs="Arial"/>
                <w:sz w:val="24"/>
                <w:szCs w:val="24"/>
              </w:rPr>
              <w:t>Y</w:t>
            </w:r>
            <w:r w:rsidRPr="253F0802" w:rsidR="596C5519">
              <w:rPr>
                <w:rFonts w:ascii="Corbel" w:hAnsi="Corbel" w:cs="Arial"/>
                <w:sz w:val="24"/>
                <w:szCs w:val="24"/>
              </w:rPr>
              <w:t>es</w:t>
            </w:r>
          </w:p>
        </w:tc>
        <w:tc>
          <w:tcPr>
            <w:tcW w:w="1304" w:type="dxa"/>
            <w:shd w:val="clear" w:color="auto" w:fill="auto"/>
            <w:tcMar/>
          </w:tcPr>
          <w:p w:rsidRPr="00A04A62" w:rsidR="00420C80" w:rsidP="00A34E31" w:rsidRDefault="00420C80" w14:paraId="12346783" w14:textId="77777777">
            <w:pPr>
              <w:rPr>
                <w:rFonts w:ascii="Corbel" w:hAnsi="Corbel" w:cs="Arial"/>
                <w:sz w:val="24"/>
                <w:szCs w:val="24"/>
              </w:rPr>
            </w:pPr>
          </w:p>
        </w:tc>
      </w:tr>
      <w:tr w:rsidRPr="00B407FA" w:rsidR="00420C80" w:rsidTr="253F0802" w14:paraId="020C0577" w14:textId="77777777">
        <w:tc>
          <w:tcPr>
            <w:tcW w:w="5778" w:type="dxa"/>
            <w:shd w:val="clear" w:color="auto" w:fill="auto"/>
            <w:tcMar/>
          </w:tcPr>
          <w:p w:rsidRPr="00A04A62" w:rsidR="00420C80" w:rsidP="00A34E31" w:rsidRDefault="00925F3A" w14:paraId="1A988FF1" w14:textId="27EC131B">
            <w:pPr>
              <w:rPr>
                <w:rFonts w:ascii="Corbel" w:hAnsi="Corbel" w:cs="Arial"/>
                <w:sz w:val="24"/>
                <w:szCs w:val="24"/>
              </w:rPr>
            </w:pPr>
            <w:r w:rsidRPr="00A04A62">
              <w:rPr>
                <w:rFonts w:ascii="Corbel" w:hAnsi="Corbel" w:cs="Arial"/>
                <w:sz w:val="24"/>
                <w:szCs w:val="24"/>
              </w:rPr>
              <w:t xml:space="preserve">Proven ability to communicate with all types of people </w:t>
            </w:r>
            <w:r w:rsidRPr="00A04A62" w:rsidR="005E42F5">
              <w:rPr>
                <w:rFonts w:ascii="Corbel" w:hAnsi="Corbel" w:cs="Arial"/>
                <w:sz w:val="24"/>
                <w:szCs w:val="24"/>
              </w:rPr>
              <w:t>and especially the most vulnerable in our community</w:t>
            </w:r>
          </w:p>
        </w:tc>
        <w:tc>
          <w:tcPr>
            <w:tcW w:w="1440" w:type="dxa"/>
            <w:shd w:val="clear" w:color="auto" w:fill="auto"/>
            <w:tcMar/>
          </w:tcPr>
          <w:p w:rsidRPr="00A04A62" w:rsidR="00420C80" w:rsidP="00A34E31" w:rsidRDefault="00925F3A" w14:paraId="69D6BE7B" w14:textId="6BBC6F26">
            <w:pPr>
              <w:rPr>
                <w:rFonts w:ascii="Corbel" w:hAnsi="Corbel" w:cs="Arial"/>
                <w:sz w:val="24"/>
                <w:szCs w:val="24"/>
              </w:rPr>
            </w:pPr>
            <w:r w:rsidRPr="253F0802" w:rsidR="177E588C">
              <w:rPr>
                <w:rFonts w:ascii="Corbel" w:hAnsi="Corbel" w:cs="Arial"/>
                <w:sz w:val="24"/>
                <w:szCs w:val="24"/>
              </w:rPr>
              <w:t>Y</w:t>
            </w:r>
            <w:r w:rsidRPr="253F0802" w:rsidR="596C5519">
              <w:rPr>
                <w:rFonts w:ascii="Corbel" w:hAnsi="Corbel" w:cs="Arial"/>
                <w:sz w:val="24"/>
                <w:szCs w:val="24"/>
              </w:rPr>
              <w:t>es</w:t>
            </w:r>
          </w:p>
        </w:tc>
        <w:tc>
          <w:tcPr>
            <w:tcW w:w="1304" w:type="dxa"/>
            <w:shd w:val="clear" w:color="auto" w:fill="auto"/>
            <w:tcMar/>
          </w:tcPr>
          <w:p w:rsidRPr="00A04A62" w:rsidR="00420C80" w:rsidP="00A34E31" w:rsidRDefault="00420C80" w14:paraId="6E565BC8" w14:textId="77777777">
            <w:pPr>
              <w:rPr>
                <w:rFonts w:ascii="Corbel" w:hAnsi="Corbel" w:cs="Arial"/>
                <w:sz w:val="24"/>
                <w:szCs w:val="24"/>
              </w:rPr>
            </w:pPr>
          </w:p>
        </w:tc>
      </w:tr>
      <w:tr w:rsidRPr="00B407FA" w:rsidR="00925F3A" w:rsidTr="253F0802" w14:paraId="5F7419FF" w14:textId="77777777">
        <w:tc>
          <w:tcPr>
            <w:tcW w:w="5778" w:type="dxa"/>
            <w:shd w:val="clear" w:color="auto" w:fill="auto"/>
            <w:tcMar/>
          </w:tcPr>
          <w:p w:rsidRPr="00A04A62" w:rsidR="00925F3A" w:rsidP="00A34E31" w:rsidRDefault="00925F3A" w14:paraId="223A58CF" w14:textId="77777777">
            <w:pPr>
              <w:rPr>
                <w:rFonts w:ascii="Corbel" w:hAnsi="Corbel" w:cs="Arial"/>
                <w:sz w:val="24"/>
                <w:szCs w:val="24"/>
              </w:rPr>
            </w:pPr>
            <w:r w:rsidRPr="00A04A62">
              <w:rPr>
                <w:rFonts w:ascii="Corbel" w:hAnsi="Corbel" w:cs="Arial"/>
                <w:sz w:val="24"/>
                <w:szCs w:val="24"/>
              </w:rPr>
              <w:t>Understand and recognise boundaries</w:t>
            </w:r>
          </w:p>
        </w:tc>
        <w:tc>
          <w:tcPr>
            <w:tcW w:w="1440" w:type="dxa"/>
            <w:shd w:val="clear" w:color="auto" w:fill="auto"/>
            <w:tcMar/>
          </w:tcPr>
          <w:p w:rsidRPr="00A04A62" w:rsidR="00925F3A" w:rsidP="00A34E31" w:rsidRDefault="00925F3A" w14:paraId="336DC7FB" w14:textId="1F185D00">
            <w:pPr>
              <w:rPr>
                <w:rFonts w:ascii="Corbel" w:hAnsi="Corbel" w:cs="Arial"/>
                <w:sz w:val="24"/>
                <w:szCs w:val="24"/>
              </w:rPr>
            </w:pPr>
            <w:r w:rsidRPr="253F0802" w:rsidR="46CE2F8A">
              <w:rPr>
                <w:rFonts w:ascii="Corbel" w:hAnsi="Corbel" w:cs="Arial"/>
                <w:sz w:val="24"/>
                <w:szCs w:val="24"/>
              </w:rPr>
              <w:t>Y</w:t>
            </w:r>
            <w:r w:rsidRPr="253F0802" w:rsidR="596C5519">
              <w:rPr>
                <w:rFonts w:ascii="Corbel" w:hAnsi="Corbel" w:cs="Arial"/>
                <w:sz w:val="24"/>
                <w:szCs w:val="24"/>
              </w:rPr>
              <w:t>es</w:t>
            </w:r>
          </w:p>
        </w:tc>
        <w:tc>
          <w:tcPr>
            <w:tcW w:w="1304" w:type="dxa"/>
            <w:shd w:val="clear" w:color="auto" w:fill="auto"/>
            <w:tcMar/>
          </w:tcPr>
          <w:p w:rsidRPr="00A04A62" w:rsidR="00925F3A" w:rsidP="00A34E31" w:rsidRDefault="00925F3A" w14:paraId="159DBD4E" w14:textId="77777777">
            <w:pPr>
              <w:rPr>
                <w:rFonts w:ascii="Corbel" w:hAnsi="Corbel" w:cs="Arial"/>
                <w:sz w:val="24"/>
                <w:szCs w:val="24"/>
              </w:rPr>
            </w:pPr>
          </w:p>
        </w:tc>
      </w:tr>
      <w:tr w:rsidRPr="00B407FA" w:rsidR="00925F3A" w:rsidTr="253F0802" w14:paraId="4FCE8574" w14:textId="77777777">
        <w:tc>
          <w:tcPr>
            <w:tcW w:w="5778" w:type="dxa"/>
            <w:shd w:val="clear" w:color="auto" w:fill="auto"/>
            <w:tcMar/>
          </w:tcPr>
          <w:p w:rsidRPr="00A04A62" w:rsidR="00925F3A" w:rsidP="002B6036" w:rsidRDefault="00925F3A" w14:paraId="0416427A" w14:textId="77777777">
            <w:pPr>
              <w:rPr>
                <w:rFonts w:ascii="Corbel" w:hAnsi="Corbel" w:cs="Arial"/>
                <w:sz w:val="24"/>
                <w:szCs w:val="24"/>
              </w:rPr>
            </w:pPr>
            <w:r w:rsidRPr="00A04A62">
              <w:rPr>
                <w:rFonts w:ascii="Corbel" w:hAnsi="Corbel" w:cs="Arial"/>
                <w:sz w:val="24"/>
                <w:szCs w:val="24"/>
              </w:rPr>
              <w:t xml:space="preserve">Able to </w:t>
            </w:r>
            <w:r w:rsidRPr="00A04A62" w:rsidR="002B6036">
              <w:rPr>
                <w:rFonts w:ascii="Corbel" w:hAnsi="Corbel" w:cs="Arial"/>
                <w:sz w:val="24"/>
                <w:szCs w:val="24"/>
              </w:rPr>
              <w:t>maintain a high degree of confidentiality and deal with sensitive information.</w:t>
            </w:r>
          </w:p>
        </w:tc>
        <w:tc>
          <w:tcPr>
            <w:tcW w:w="1440" w:type="dxa"/>
            <w:shd w:val="clear" w:color="auto" w:fill="auto"/>
            <w:tcMar/>
          </w:tcPr>
          <w:p w:rsidRPr="00A04A62" w:rsidR="00925F3A" w:rsidP="00A34E31" w:rsidRDefault="00925F3A" w14:paraId="6500F8F1" w14:textId="689449D8">
            <w:pPr>
              <w:rPr>
                <w:rFonts w:ascii="Corbel" w:hAnsi="Corbel" w:cs="Arial"/>
                <w:sz w:val="24"/>
                <w:szCs w:val="24"/>
              </w:rPr>
            </w:pPr>
            <w:r w:rsidRPr="253F0802" w:rsidR="718936F1">
              <w:rPr>
                <w:rFonts w:ascii="Corbel" w:hAnsi="Corbel" w:cs="Arial"/>
                <w:sz w:val="24"/>
                <w:szCs w:val="24"/>
              </w:rPr>
              <w:t>Y</w:t>
            </w:r>
            <w:r w:rsidRPr="253F0802" w:rsidR="596C5519">
              <w:rPr>
                <w:rFonts w:ascii="Corbel" w:hAnsi="Corbel" w:cs="Arial"/>
                <w:sz w:val="24"/>
                <w:szCs w:val="24"/>
              </w:rPr>
              <w:t>es</w:t>
            </w:r>
          </w:p>
        </w:tc>
        <w:tc>
          <w:tcPr>
            <w:tcW w:w="1304" w:type="dxa"/>
            <w:shd w:val="clear" w:color="auto" w:fill="auto"/>
            <w:tcMar/>
          </w:tcPr>
          <w:p w:rsidRPr="00A04A62" w:rsidR="00925F3A" w:rsidP="00A34E31" w:rsidRDefault="00925F3A" w14:paraId="715B1F59" w14:textId="77777777">
            <w:pPr>
              <w:rPr>
                <w:rFonts w:ascii="Corbel" w:hAnsi="Corbel" w:cs="Arial"/>
                <w:sz w:val="24"/>
                <w:szCs w:val="24"/>
              </w:rPr>
            </w:pPr>
          </w:p>
        </w:tc>
      </w:tr>
      <w:tr w:rsidRPr="00B407FA" w:rsidR="00925F3A" w:rsidTr="253F0802" w14:paraId="48509FDB" w14:textId="77777777">
        <w:tc>
          <w:tcPr>
            <w:tcW w:w="5778" w:type="dxa"/>
            <w:shd w:val="clear" w:color="auto" w:fill="auto"/>
            <w:tcMar/>
          </w:tcPr>
          <w:p w:rsidRPr="00A04A62" w:rsidR="00925F3A" w:rsidP="00A34E31" w:rsidRDefault="00925F3A" w14:paraId="40E2912D" w14:textId="77777777">
            <w:pPr>
              <w:rPr>
                <w:rFonts w:ascii="Corbel" w:hAnsi="Corbel" w:cs="Arial"/>
                <w:sz w:val="24"/>
                <w:szCs w:val="24"/>
              </w:rPr>
            </w:pPr>
            <w:r w:rsidRPr="00A04A62">
              <w:rPr>
                <w:rFonts w:ascii="Corbel" w:hAnsi="Corbel" w:cs="Arial"/>
                <w:sz w:val="24"/>
                <w:szCs w:val="24"/>
              </w:rPr>
              <w:t>Demonstrate good organisational skills</w:t>
            </w:r>
          </w:p>
        </w:tc>
        <w:tc>
          <w:tcPr>
            <w:tcW w:w="1440" w:type="dxa"/>
            <w:shd w:val="clear" w:color="auto" w:fill="auto"/>
            <w:tcMar/>
          </w:tcPr>
          <w:p w:rsidRPr="00A04A62" w:rsidR="00925F3A" w:rsidP="00A34E31" w:rsidRDefault="00925F3A" w14:paraId="4EE8439D" w14:textId="6C5A94E4">
            <w:pPr>
              <w:rPr>
                <w:rFonts w:ascii="Corbel" w:hAnsi="Corbel" w:cs="Arial"/>
                <w:sz w:val="24"/>
                <w:szCs w:val="24"/>
              </w:rPr>
            </w:pPr>
            <w:r w:rsidRPr="253F0802" w:rsidR="17720195">
              <w:rPr>
                <w:rFonts w:ascii="Corbel" w:hAnsi="Corbel" w:cs="Arial"/>
                <w:sz w:val="24"/>
                <w:szCs w:val="24"/>
              </w:rPr>
              <w:t>Y</w:t>
            </w:r>
            <w:r w:rsidRPr="253F0802" w:rsidR="596C5519">
              <w:rPr>
                <w:rFonts w:ascii="Corbel" w:hAnsi="Corbel" w:cs="Arial"/>
                <w:sz w:val="24"/>
                <w:szCs w:val="24"/>
              </w:rPr>
              <w:t>es</w:t>
            </w:r>
          </w:p>
        </w:tc>
        <w:tc>
          <w:tcPr>
            <w:tcW w:w="1304" w:type="dxa"/>
            <w:shd w:val="clear" w:color="auto" w:fill="auto"/>
            <w:tcMar/>
          </w:tcPr>
          <w:p w:rsidRPr="00A04A62" w:rsidR="00925F3A" w:rsidP="00A34E31" w:rsidRDefault="00925F3A" w14:paraId="3F76B6D3" w14:textId="77777777">
            <w:pPr>
              <w:rPr>
                <w:rFonts w:ascii="Corbel" w:hAnsi="Corbel" w:cs="Arial"/>
                <w:sz w:val="24"/>
                <w:szCs w:val="24"/>
              </w:rPr>
            </w:pPr>
          </w:p>
        </w:tc>
      </w:tr>
      <w:tr w:rsidRPr="00B407FA" w:rsidR="009373ED" w:rsidTr="253F0802" w14:paraId="31F506B1" w14:textId="77777777">
        <w:tc>
          <w:tcPr>
            <w:tcW w:w="5778" w:type="dxa"/>
            <w:shd w:val="clear" w:color="auto" w:fill="auto"/>
            <w:tcMar/>
          </w:tcPr>
          <w:p w:rsidRPr="00A04A62" w:rsidR="009373ED" w:rsidP="00A34E31" w:rsidRDefault="009373ED" w14:paraId="58118147" w14:textId="77777777">
            <w:pPr>
              <w:rPr>
                <w:rFonts w:ascii="Corbel" w:hAnsi="Corbel" w:cs="Arial"/>
                <w:sz w:val="24"/>
                <w:szCs w:val="24"/>
              </w:rPr>
            </w:pPr>
            <w:r w:rsidRPr="00A04A62">
              <w:rPr>
                <w:rFonts w:ascii="Corbel" w:hAnsi="Corbel" w:cs="Arial"/>
                <w:sz w:val="24"/>
                <w:szCs w:val="24"/>
              </w:rPr>
              <w:t>Ability to prioritise and plan ahead</w:t>
            </w:r>
          </w:p>
        </w:tc>
        <w:tc>
          <w:tcPr>
            <w:tcW w:w="1440" w:type="dxa"/>
            <w:shd w:val="clear" w:color="auto" w:fill="auto"/>
            <w:tcMar/>
          </w:tcPr>
          <w:p w:rsidRPr="00A04A62" w:rsidR="009373ED" w:rsidP="00A34E31" w:rsidRDefault="009373ED" w14:paraId="32997023" w14:textId="23565970">
            <w:pPr>
              <w:rPr>
                <w:rFonts w:ascii="Corbel" w:hAnsi="Corbel" w:cs="Arial"/>
                <w:sz w:val="24"/>
                <w:szCs w:val="24"/>
              </w:rPr>
            </w:pPr>
            <w:r w:rsidRPr="253F0802" w:rsidR="4871DECF">
              <w:rPr>
                <w:rFonts w:ascii="Corbel" w:hAnsi="Corbel" w:cs="Arial"/>
                <w:sz w:val="24"/>
                <w:szCs w:val="24"/>
              </w:rPr>
              <w:t>Y</w:t>
            </w:r>
            <w:r w:rsidRPr="253F0802" w:rsidR="6561770E">
              <w:rPr>
                <w:rFonts w:ascii="Corbel" w:hAnsi="Corbel" w:cs="Arial"/>
                <w:sz w:val="24"/>
                <w:szCs w:val="24"/>
              </w:rPr>
              <w:t>es</w:t>
            </w:r>
          </w:p>
        </w:tc>
        <w:tc>
          <w:tcPr>
            <w:tcW w:w="1304" w:type="dxa"/>
            <w:shd w:val="clear" w:color="auto" w:fill="auto"/>
            <w:tcMar/>
          </w:tcPr>
          <w:p w:rsidRPr="00A04A62" w:rsidR="009373ED" w:rsidP="00A34E31" w:rsidRDefault="009373ED" w14:paraId="436FC568" w14:textId="77777777">
            <w:pPr>
              <w:rPr>
                <w:rFonts w:ascii="Corbel" w:hAnsi="Corbel" w:cs="Arial"/>
                <w:sz w:val="24"/>
                <w:szCs w:val="24"/>
              </w:rPr>
            </w:pPr>
          </w:p>
        </w:tc>
      </w:tr>
      <w:tr w:rsidRPr="00B407FA" w:rsidR="00B90334" w:rsidTr="253F0802" w14:paraId="60DDEE65" w14:textId="77777777">
        <w:tc>
          <w:tcPr>
            <w:tcW w:w="5778" w:type="dxa"/>
            <w:tcMar/>
          </w:tcPr>
          <w:p w:rsidRPr="000316D2" w:rsidR="00B90334" w:rsidP="00A34E31" w:rsidRDefault="000316D2" w14:paraId="200E7AF6" w14:textId="6B6D02E7">
            <w:pPr>
              <w:rPr>
                <w:rFonts w:ascii="Corbel" w:hAnsi="Corbel" w:cs="Arial"/>
                <w:sz w:val="24"/>
                <w:szCs w:val="24"/>
                <w:highlight w:val="yellow"/>
              </w:rPr>
            </w:pPr>
            <w:r w:rsidRPr="00A04A62">
              <w:rPr>
                <w:rFonts w:ascii="Corbel" w:hAnsi="Corbel" w:cs="Arial"/>
                <w:sz w:val="24"/>
                <w:szCs w:val="24"/>
              </w:rPr>
              <w:t>Hold Level 3 food hygiene certificate</w:t>
            </w:r>
            <w:r w:rsidRPr="00A04A62" w:rsidR="00A04A62">
              <w:rPr>
                <w:rFonts w:ascii="Corbel" w:hAnsi="Corbel" w:cs="Arial"/>
                <w:sz w:val="24"/>
                <w:szCs w:val="24"/>
              </w:rPr>
              <w:t xml:space="preserve"> (or be willing to be trained</w:t>
            </w:r>
            <w:r w:rsidR="00A04A62">
              <w:rPr>
                <w:rFonts w:ascii="Corbel" w:hAnsi="Corbel" w:cs="Arial"/>
                <w:sz w:val="24"/>
                <w:szCs w:val="24"/>
              </w:rPr>
              <w:t xml:space="preserve"> to that level</w:t>
            </w:r>
            <w:r w:rsidRPr="00A04A62" w:rsidR="00A04A62">
              <w:rPr>
                <w:rFonts w:ascii="Corbel" w:hAnsi="Corbel" w:cs="Arial"/>
                <w:sz w:val="24"/>
                <w:szCs w:val="24"/>
              </w:rPr>
              <w:t>)</w:t>
            </w:r>
          </w:p>
        </w:tc>
        <w:tc>
          <w:tcPr>
            <w:tcW w:w="1440" w:type="dxa"/>
            <w:tcMar/>
          </w:tcPr>
          <w:p w:rsidRPr="000316D2" w:rsidR="00B90334" w:rsidP="00A34E31" w:rsidRDefault="00B90334" w14:paraId="668FEDDB" w14:textId="6BD6C605">
            <w:pPr>
              <w:rPr>
                <w:rFonts w:ascii="Corbel" w:hAnsi="Corbel" w:cs="Arial"/>
                <w:sz w:val="24"/>
                <w:szCs w:val="24"/>
                <w:highlight w:val="yellow"/>
              </w:rPr>
            </w:pPr>
            <w:r w:rsidRPr="253F0802" w:rsidR="5F5457E1">
              <w:rPr>
                <w:rFonts w:ascii="Corbel" w:hAnsi="Corbel" w:cs="Arial"/>
                <w:sz w:val="24"/>
                <w:szCs w:val="24"/>
              </w:rPr>
              <w:t>Y</w:t>
            </w:r>
            <w:r w:rsidRPr="253F0802" w:rsidR="3399548B">
              <w:rPr>
                <w:rFonts w:ascii="Corbel" w:hAnsi="Corbel" w:cs="Arial"/>
                <w:sz w:val="24"/>
                <w:szCs w:val="24"/>
              </w:rPr>
              <w:t>es</w:t>
            </w:r>
          </w:p>
        </w:tc>
        <w:tc>
          <w:tcPr>
            <w:tcW w:w="1304" w:type="dxa"/>
            <w:tcMar/>
          </w:tcPr>
          <w:p w:rsidRPr="00B407FA" w:rsidR="00B90334" w:rsidP="00A34E31" w:rsidRDefault="00B90334" w14:paraId="3AA4D721" w14:textId="77777777">
            <w:pPr>
              <w:rPr>
                <w:rFonts w:ascii="Corbel" w:hAnsi="Corbel" w:cs="Arial"/>
                <w:sz w:val="24"/>
                <w:szCs w:val="24"/>
              </w:rPr>
            </w:pPr>
          </w:p>
        </w:tc>
      </w:tr>
    </w:tbl>
    <w:p w:rsidRPr="00B407FA" w:rsidR="00420C80" w:rsidP="00A34E31" w:rsidRDefault="00420C80" w14:paraId="48BEBCD2" w14:textId="77777777">
      <w:pPr>
        <w:ind w:left="720"/>
        <w:rPr>
          <w:rFonts w:ascii="Corbel" w:hAnsi="Corbel" w:cs="Arial"/>
          <w:sz w:val="24"/>
          <w:szCs w:val="24"/>
        </w:rPr>
      </w:pPr>
    </w:p>
    <w:p w:rsidRPr="00B407FA" w:rsidR="00A34E31" w:rsidP="00A34E31" w:rsidRDefault="00A34E31" w14:paraId="585EA28C" w14:textId="77777777">
      <w:pPr>
        <w:pStyle w:val="ListParagraph"/>
        <w:rPr>
          <w:rFonts w:ascii="Corbel" w:hAnsi="Corbel" w:cs="Arial"/>
          <w:sz w:val="24"/>
          <w:szCs w:val="24"/>
        </w:rPr>
      </w:pPr>
    </w:p>
    <w:p w:rsidRPr="00983561" w:rsidR="008F7A15" w:rsidRDefault="00983561" w14:paraId="1CB67956" w14:textId="54245208">
      <w:pPr>
        <w:rPr>
          <w:rFonts w:ascii="Corbel" w:hAnsi="Corbel" w:cs="Arial"/>
          <w:b/>
          <w:sz w:val="24"/>
          <w:szCs w:val="24"/>
        </w:rPr>
      </w:pPr>
      <w:r w:rsidRPr="00983561">
        <w:rPr>
          <w:rFonts w:ascii="Corbel" w:hAnsi="Corbel" w:cs="Arial"/>
          <w:b/>
          <w:sz w:val="24"/>
          <w:szCs w:val="24"/>
        </w:rPr>
        <w:t>Application</w:t>
      </w:r>
      <w:r>
        <w:rPr>
          <w:rFonts w:ascii="Corbel" w:hAnsi="Corbel" w:cs="Arial"/>
          <w:b/>
          <w:sz w:val="24"/>
          <w:szCs w:val="24"/>
        </w:rPr>
        <w:t xml:space="preserve"> process</w:t>
      </w:r>
      <w:r w:rsidR="0010119F">
        <w:rPr>
          <w:rFonts w:ascii="Corbel" w:hAnsi="Corbel" w:cs="Arial"/>
          <w:b/>
          <w:sz w:val="24"/>
          <w:szCs w:val="24"/>
        </w:rPr>
        <w:t>:</w:t>
      </w:r>
    </w:p>
    <w:p w:rsidR="00983561" w:rsidRDefault="00983561" w14:paraId="2162DBC3" w14:textId="689593D1">
      <w:pPr>
        <w:rPr>
          <w:rFonts w:ascii="Corbel" w:hAnsi="Corbel" w:cs="Arial"/>
          <w:sz w:val="24"/>
          <w:szCs w:val="24"/>
        </w:rPr>
      </w:pPr>
    </w:p>
    <w:p w:rsidR="00983561" w:rsidRDefault="00983561" w14:paraId="4D5499CF" w14:textId="2F793A0A">
      <w:pPr>
        <w:rPr>
          <w:rFonts w:ascii="Corbel" w:hAnsi="Corbel" w:cs="Arial"/>
          <w:sz w:val="24"/>
          <w:szCs w:val="24"/>
        </w:rPr>
      </w:pPr>
      <w:r w:rsidRPr="253F0802" w:rsidR="00983561">
        <w:rPr>
          <w:rFonts w:ascii="Corbel" w:hAnsi="Corbel" w:cs="Arial"/>
          <w:sz w:val="24"/>
          <w:szCs w:val="24"/>
        </w:rPr>
        <w:t xml:space="preserve">If you wish to apply for this post, please send </w:t>
      </w:r>
      <w:r w:rsidRPr="253F0802" w:rsidR="00983561">
        <w:rPr>
          <w:rFonts w:ascii="Corbel" w:hAnsi="Corbel" w:cs="Arial"/>
          <w:sz w:val="24"/>
          <w:szCs w:val="24"/>
        </w:rPr>
        <w:t xml:space="preserve">your CV with a covering letter (outlining why you think you are suited to this post) </w:t>
      </w:r>
      <w:r w:rsidRPr="253F0802" w:rsidR="44F513AB">
        <w:rPr>
          <w:rFonts w:ascii="Corbel" w:hAnsi="Corbel" w:cs="Arial"/>
          <w:sz w:val="24"/>
          <w:szCs w:val="24"/>
        </w:rPr>
        <w:t xml:space="preserve">and the name of two referees </w:t>
      </w:r>
      <w:r w:rsidRPr="253F0802" w:rsidR="00983561">
        <w:rPr>
          <w:rFonts w:ascii="Corbel" w:hAnsi="Corbel" w:cs="Arial"/>
          <w:sz w:val="24"/>
          <w:szCs w:val="24"/>
        </w:rPr>
        <w:t xml:space="preserve">to </w:t>
      </w:r>
      <w:r w:rsidRPr="253F0802" w:rsidR="00A04A62">
        <w:rPr>
          <w:rFonts w:ascii="Corbel" w:hAnsi="Corbel" w:cs="Arial"/>
          <w:b w:val="1"/>
          <w:bCs w:val="1"/>
          <w:sz w:val="24"/>
          <w:szCs w:val="24"/>
        </w:rPr>
        <w:t>hr</w:t>
      </w:r>
      <w:r w:rsidRPr="253F0802" w:rsidR="00FA2843">
        <w:rPr>
          <w:rFonts w:ascii="Corbel" w:hAnsi="Corbel" w:cs="Arial"/>
          <w:b w:val="1"/>
          <w:bCs w:val="1"/>
          <w:sz w:val="24"/>
          <w:szCs w:val="24"/>
        </w:rPr>
        <w:t>@stlaurencechorley.co.uk</w:t>
      </w:r>
    </w:p>
    <w:p w:rsidRPr="00B407FA" w:rsidR="00983561" w:rsidRDefault="00983561" w14:paraId="20F6C7F1" w14:textId="77777777">
      <w:pPr>
        <w:rPr>
          <w:rFonts w:ascii="Corbel" w:hAnsi="Corbel" w:cs="Arial"/>
          <w:sz w:val="24"/>
          <w:szCs w:val="24"/>
        </w:rPr>
      </w:pPr>
    </w:p>
    <w:p w:rsidR="0068469D" w:rsidP="0068469D" w:rsidRDefault="0068469D" w14:paraId="0AF3B7C3" w14:textId="5EC25153">
      <w:pPr>
        <w:rPr>
          <w:rFonts w:ascii="Corbel" w:hAnsi="Corbel"/>
          <w:b/>
          <w:sz w:val="24"/>
          <w:szCs w:val="24"/>
        </w:rPr>
      </w:pPr>
      <w:r w:rsidRPr="00BC743B">
        <w:rPr>
          <w:rFonts w:ascii="Corbel" w:hAnsi="Corbel"/>
          <w:b/>
          <w:sz w:val="24"/>
          <w:szCs w:val="24"/>
        </w:rPr>
        <w:t>Timeline:</w:t>
      </w:r>
    </w:p>
    <w:p w:rsidRPr="00BC743B" w:rsidR="005A3A2C" w:rsidP="0068469D" w:rsidRDefault="005A3A2C" w14:paraId="5FB6CAD9" w14:textId="77777777">
      <w:pPr>
        <w:rPr>
          <w:rFonts w:ascii="Corbel" w:hAnsi="Corbel"/>
          <w:b/>
          <w:sz w:val="24"/>
          <w:szCs w:val="24"/>
        </w:rPr>
      </w:pPr>
    </w:p>
    <w:p w:rsidR="0068469D" w:rsidP="0068469D" w:rsidRDefault="0068469D" w14:paraId="42DD7853" w14:textId="121199AC">
      <w:pPr>
        <w:rPr>
          <w:rFonts w:ascii="Corbel" w:hAnsi="Corbel"/>
          <w:b/>
          <w:bCs/>
          <w:sz w:val="24"/>
          <w:szCs w:val="24"/>
        </w:rPr>
      </w:pPr>
      <w:r>
        <w:rPr>
          <w:rFonts w:ascii="Corbel" w:hAnsi="Corbel"/>
          <w:sz w:val="24"/>
          <w:szCs w:val="24"/>
        </w:rPr>
        <w:t xml:space="preserve">Closing date for applications: </w:t>
      </w:r>
      <w:r w:rsidR="00526811">
        <w:rPr>
          <w:rFonts w:ascii="Corbel" w:hAnsi="Corbel"/>
          <w:sz w:val="24"/>
          <w:szCs w:val="24"/>
        </w:rPr>
        <w:t>5pm Friday 23</w:t>
      </w:r>
      <w:r w:rsidRPr="00526811" w:rsidR="00526811">
        <w:rPr>
          <w:rFonts w:ascii="Corbel" w:hAnsi="Corbel"/>
          <w:sz w:val="24"/>
          <w:szCs w:val="24"/>
          <w:vertAlign w:val="superscript"/>
        </w:rPr>
        <w:t>rd</w:t>
      </w:r>
      <w:r w:rsidR="00526811">
        <w:rPr>
          <w:rFonts w:ascii="Corbel" w:hAnsi="Corbel"/>
          <w:sz w:val="24"/>
          <w:szCs w:val="24"/>
        </w:rPr>
        <w:t xml:space="preserve"> August 2024</w:t>
      </w:r>
    </w:p>
    <w:p w:rsidR="005A3A2C" w:rsidP="0068469D" w:rsidRDefault="005A3A2C" w14:paraId="0C1362CF" w14:textId="77777777">
      <w:pPr>
        <w:rPr>
          <w:rFonts w:ascii="Corbel" w:hAnsi="Corbel"/>
          <w:sz w:val="24"/>
          <w:szCs w:val="24"/>
        </w:rPr>
      </w:pPr>
    </w:p>
    <w:p w:rsidR="0068469D" w:rsidP="0068469D" w:rsidRDefault="0068469D" w14:paraId="455DE2BE" w14:textId="2930F0BD">
      <w:pPr>
        <w:rPr>
          <w:rFonts w:ascii="Corbel" w:hAnsi="Corbel"/>
          <w:sz w:val="24"/>
          <w:szCs w:val="24"/>
        </w:rPr>
      </w:pPr>
      <w:r>
        <w:rPr>
          <w:rFonts w:ascii="Corbel" w:hAnsi="Corbel"/>
          <w:sz w:val="24"/>
          <w:szCs w:val="24"/>
        </w:rPr>
        <w:t xml:space="preserve">Interviews: </w:t>
      </w:r>
      <w:r w:rsidR="0024196E">
        <w:rPr>
          <w:rFonts w:ascii="Corbel" w:hAnsi="Corbel"/>
          <w:sz w:val="24"/>
          <w:szCs w:val="24"/>
        </w:rPr>
        <w:t>Monday 2</w:t>
      </w:r>
      <w:r w:rsidRPr="0024196E" w:rsidR="0024196E">
        <w:rPr>
          <w:rFonts w:ascii="Corbel" w:hAnsi="Corbel"/>
          <w:sz w:val="24"/>
          <w:szCs w:val="24"/>
          <w:vertAlign w:val="superscript"/>
        </w:rPr>
        <w:t>nd</w:t>
      </w:r>
      <w:r w:rsidR="0024196E">
        <w:rPr>
          <w:rFonts w:ascii="Corbel" w:hAnsi="Corbel"/>
          <w:sz w:val="24"/>
          <w:szCs w:val="24"/>
        </w:rPr>
        <w:t xml:space="preserve"> September 2024</w:t>
      </w:r>
    </w:p>
    <w:p w:rsidR="008F7A15" w:rsidRDefault="00B77EE4" w14:paraId="1F599636" w14:textId="42C06F52">
      <w:pPr>
        <w:rPr>
          <w:rFonts w:ascii="Corbel" w:hAnsi="Corbel" w:cs="Arial"/>
          <w:sz w:val="24"/>
          <w:szCs w:val="24"/>
        </w:rPr>
      </w:pPr>
      <w:r>
        <w:br/>
      </w:r>
      <w:r w:rsidRPr="253F0802" w:rsidR="00F47C6B">
        <w:rPr>
          <w:rFonts w:ascii="Corbel" w:hAnsi="Corbel" w:cs="Arial"/>
          <w:sz w:val="24"/>
          <w:szCs w:val="24"/>
        </w:rPr>
        <w:t>Any successful appointment is subject to satisfactory references</w:t>
      </w:r>
      <w:r w:rsidRPr="253F0802" w:rsidR="4F29D317">
        <w:rPr>
          <w:rFonts w:ascii="Corbel" w:hAnsi="Corbel" w:cs="Arial"/>
          <w:sz w:val="24"/>
          <w:szCs w:val="24"/>
        </w:rPr>
        <w:t>, Disclosure and Barring Service (DBS) check</w:t>
      </w:r>
      <w:r w:rsidRPr="253F0802" w:rsidR="37C22AFB">
        <w:rPr>
          <w:rFonts w:ascii="Corbel" w:hAnsi="Corbel" w:cs="Arial"/>
          <w:sz w:val="24"/>
          <w:szCs w:val="24"/>
        </w:rPr>
        <w:t>ing</w:t>
      </w:r>
      <w:r w:rsidRPr="253F0802" w:rsidR="00C51098">
        <w:rPr>
          <w:rFonts w:ascii="Corbel" w:hAnsi="Corbel" w:cs="Arial"/>
          <w:sz w:val="24"/>
          <w:szCs w:val="24"/>
        </w:rPr>
        <w:t xml:space="preserve"> and </w:t>
      </w:r>
      <w:r w:rsidRPr="253F0802" w:rsidR="001E44E0">
        <w:rPr>
          <w:rFonts w:ascii="Corbel" w:hAnsi="Corbel" w:cs="Arial"/>
          <w:sz w:val="24"/>
          <w:szCs w:val="24"/>
        </w:rPr>
        <w:t xml:space="preserve">safeguarding training. </w:t>
      </w:r>
    </w:p>
    <w:p w:rsidR="0010119F" w:rsidRDefault="0010119F" w14:paraId="46E8F8BD" w14:textId="729B36B6">
      <w:pPr>
        <w:rPr>
          <w:rFonts w:ascii="Corbel" w:hAnsi="Corbel" w:cs="Arial"/>
          <w:sz w:val="32"/>
          <w:szCs w:val="24"/>
        </w:rPr>
      </w:pPr>
    </w:p>
    <w:p w:rsidRPr="00F47C6B" w:rsidR="0010119F" w:rsidRDefault="0010119F" w14:paraId="607C6498" w14:textId="50B44C5E">
      <w:pPr>
        <w:rPr>
          <w:rFonts w:ascii="Corbel" w:hAnsi="Corbel" w:cs="Arial"/>
          <w:sz w:val="32"/>
          <w:szCs w:val="24"/>
        </w:rPr>
      </w:pPr>
    </w:p>
    <w:sectPr w:rsidRPr="00F47C6B" w:rsidR="0010119F" w:rsidSect="002728F7">
      <w:foot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4489" w:rsidP="00102427" w:rsidRDefault="009A4489" w14:paraId="27AE707A" w14:textId="77777777">
      <w:r>
        <w:separator/>
      </w:r>
    </w:p>
  </w:endnote>
  <w:endnote w:type="continuationSeparator" w:id="0">
    <w:p w:rsidR="009A4489" w:rsidP="00102427" w:rsidRDefault="009A4489" w14:paraId="144DE97E" w14:textId="77777777">
      <w:r>
        <w:continuationSeparator/>
      </w:r>
    </w:p>
  </w:endnote>
  <w:endnote w:type="continuationNotice" w:id="1">
    <w:p w:rsidR="007131FD" w:rsidRDefault="007131FD" w14:paraId="752BC06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altName w:val="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53322" w:rsidR="006A61AE" w:rsidP="006A61AE" w:rsidRDefault="006A61AE" w14:paraId="77E4FEA1" w14:textId="77777777">
    <w:pPr>
      <w:pStyle w:val="Footer"/>
      <w:jc w:val="center"/>
      <w:rPr>
        <w:color w:val="C00000"/>
        <w:sz w:val="28"/>
      </w:rPr>
    </w:pPr>
    <w:r w:rsidRPr="00D53322">
      <w:rPr>
        <w:rFonts w:ascii="Gill Sans MT" w:hAnsi="Gill Sans MT" w:cs="Helvetica"/>
        <w:color w:val="C00000"/>
        <w:szCs w:val="18"/>
      </w:rPr>
      <w:t>St. Laurence’s Chorley is a Registered Charity no. 1175130</w:t>
    </w:r>
  </w:p>
  <w:p w:rsidR="00102427" w:rsidRDefault="00102427" w14:paraId="7B17D0F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4489" w:rsidP="00102427" w:rsidRDefault="009A4489" w14:paraId="0E04ADD7" w14:textId="77777777">
      <w:r>
        <w:separator/>
      </w:r>
    </w:p>
  </w:footnote>
  <w:footnote w:type="continuationSeparator" w:id="0">
    <w:p w:rsidR="009A4489" w:rsidP="00102427" w:rsidRDefault="009A4489" w14:paraId="2D2E8024" w14:textId="77777777">
      <w:r>
        <w:continuationSeparator/>
      </w:r>
    </w:p>
  </w:footnote>
  <w:footnote w:type="continuationNotice" w:id="1">
    <w:p w:rsidR="007131FD" w:rsidRDefault="007131FD" w14:paraId="6FBA2092"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26A91"/>
    <w:multiLevelType w:val="hybridMultilevel"/>
    <w:tmpl w:val="41CCAC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F20D03"/>
    <w:multiLevelType w:val="hybridMultilevel"/>
    <w:tmpl w:val="9B988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F131F3"/>
    <w:multiLevelType w:val="hybridMultilevel"/>
    <w:tmpl w:val="69CE74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7025147">
    <w:abstractNumId w:val="0"/>
  </w:num>
  <w:num w:numId="2" w16cid:durableId="754865907">
    <w:abstractNumId w:val="2"/>
  </w:num>
  <w:num w:numId="3" w16cid:durableId="119763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15"/>
    <w:rsid w:val="00026070"/>
    <w:rsid w:val="000316D2"/>
    <w:rsid w:val="00051261"/>
    <w:rsid w:val="00071FDE"/>
    <w:rsid w:val="000A14A0"/>
    <w:rsid w:val="000B6620"/>
    <w:rsid w:val="000E6FC1"/>
    <w:rsid w:val="0010119F"/>
    <w:rsid w:val="00102427"/>
    <w:rsid w:val="00102EB5"/>
    <w:rsid w:val="00105557"/>
    <w:rsid w:val="00105750"/>
    <w:rsid w:val="001456B8"/>
    <w:rsid w:val="001456C3"/>
    <w:rsid w:val="00176E2E"/>
    <w:rsid w:val="00190E75"/>
    <w:rsid w:val="001928B6"/>
    <w:rsid w:val="001E44E0"/>
    <w:rsid w:val="00205AE8"/>
    <w:rsid w:val="0024196E"/>
    <w:rsid w:val="00244EDC"/>
    <w:rsid w:val="00250ECA"/>
    <w:rsid w:val="00252034"/>
    <w:rsid w:val="002728F7"/>
    <w:rsid w:val="00274A6D"/>
    <w:rsid w:val="00297A85"/>
    <w:rsid w:val="002A502F"/>
    <w:rsid w:val="002B2EF7"/>
    <w:rsid w:val="002B583B"/>
    <w:rsid w:val="002B6036"/>
    <w:rsid w:val="002F6EC1"/>
    <w:rsid w:val="00344BE9"/>
    <w:rsid w:val="00363247"/>
    <w:rsid w:val="00397530"/>
    <w:rsid w:val="003A60FF"/>
    <w:rsid w:val="003B6A82"/>
    <w:rsid w:val="003C044D"/>
    <w:rsid w:val="003F044A"/>
    <w:rsid w:val="00414944"/>
    <w:rsid w:val="00420C80"/>
    <w:rsid w:val="00457EDE"/>
    <w:rsid w:val="004649DD"/>
    <w:rsid w:val="004B563F"/>
    <w:rsid w:val="004D3EA3"/>
    <w:rsid w:val="004D7504"/>
    <w:rsid w:val="004F1798"/>
    <w:rsid w:val="00526811"/>
    <w:rsid w:val="00563724"/>
    <w:rsid w:val="0057647E"/>
    <w:rsid w:val="005928A4"/>
    <w:rsid w:val="005A3A2C"/>
    <w:rsid w:val="005B7FB6"/>
    <w:rsid w:val="005D07FC"/>
    <w:rsid w:val="005D39E7"/>
    <w:rsid w:val="005E1EA4"/>
    <w:rsid w:val="005E42F5"/>
    <w:rsid w:val="006057E0"/>
    <w:rsid w:val="00607504"/>
    <w:rsid w:val="006148DD"/>
    <w:rsid w:val="00623E40"/>
    <w:rsid w:val="00624352"/>
    <w:rsid w:val="00635994"/>
    <w:rsid w:val="006421A0"/>
    <w:rsid w:val="0065285B"/>
    <w:rsid w:val="00664677"/>
    <w:rsid w:val="0068469D"/>
    <w:rsid w:val="00694551"/>
    <w:rsid w:val="006A61AE"/>
    <w:rsid w:val="006F12D8"/>
    <w:rsid w:val="00703785"/>
    <w:rsid w:val="0071138B"/>
    <w:rsid w:val="007131FD"/>
    <w:rsid w:val="00717B44"/>
    <w:rsid w:val="00784F59"/>
    <w:rsid w:val="007C2645"/>
    <w:rsid w:val="007D4324"/>
    <w:rsid w:val="00821AAA"/>
    <w:rsid w:val="008273DF"/>
    <w:rsid w:val="00836928"/>
    <w:rsid w:val="0084174D"/>
    <w:rsid w:val="00842C25"/>
    <w:rsid w:val="0089216C"/>
    <w:rsid w:val="008B02AF"/>
    <w:rsid w:val="008B109A"/>
    <w:rsid w:val="008F7A15"/>
    <w:rsid w:val="00925F3A"/>
    <w:rsid w:val="00931BD4"/>
    <w:rsid w:val="0093460B"/>
    <w:rsid w:val="009373ED"/>
    <w:rsid w:val="0094350E"/>
    <w:rsid w:val="0096781B"/>
    <w:rsid w:val="00983561"/>
    <w:rsid w:val="0099342F"/>
    <w:rsid w:val="009A3123"/>
    <w:rsid w:val="009A4489"/>
    <w:rsid w:val="009B1A14"/>
    <w:rsid w:val="009D7996"/>
    <w:rsid w:val="00A04A62"/>
    <w:rsid w:val="00A22B83"/>
    <w:rsid w:val="00A3357F"/>
    <w:rsid w:val="00A34E31"/>
    <w:rsid w:val="00A71034"/>
    <w:rsid w:val="00A732E2"/>
    <w:rsid w:val="00A90E11"/>
    <w:rsid w:val="00AB36DB"/>
    <w:rsid w:val="00AB7941"/>
    <w:rsid w:val="00AE2A85"/>
    <w:rsid w:val="00AF2DAF"/>
    <w:rsid w:val="00B0160F"/>
    <w:rsid w:val="00B21C6E"/>
    <w:rsid w:val="00B32558"/>
    <w:rsid w:val="00B407FA"/>
    <w:rsid w:val="00B46B51"/>
    <w:rsid w:val="00B54AEE"/>
    <w:rsid w:val="00B71E43"/>
    <w:rsid w:val="00B77EE4"/>
    <w:rsid w:val="00B90334"/>
    <w:rsid w:val="00BC1AB9"/>
    <w:rsid w:val="00BF458E"/>
    <w:rsid w:val="00C51098"/>
    <w:rsid w:val="00C55CA8"/>
    <w:rsid w:val="00C90BD4"/>
    <w:rsid w:val="00CA05F9"/>
    <w:rsid w:val="00CC4815"/>
    <w:rsid w:val="00CD4126"/>
    <w:rsid w:val="00CE78CB"/>
    <w:rsid w:val="00CF17E3"/>
    <w:rsid w:val="00D01572"/>
    <w:rsid w:val="00D44FF2"/>
    <w:rsid w:val="00D52B15"/>
    <w:rsid w:val="00D7477E"/>
    <w:rsid w:val="00DE31E2"/>
    <w:rsid w:val="00E45942"/>
    <w:rsid w:val="00E65EA3"/>
    <w:rsid w:val="00E70FC7"/>
    <w:rsid w:val="00E765CE"/>
    <w:rsid w:val="00E80722"/>
    <w:rsid w:val="00E8179D"/>
    <w:rsid w:val="00EA045B"/>
    <w:rsid w:val="00EC621A"/>
    <w:rsid w:val="00ED126B"/>
    <w:rsid w:val="00ED13F7"/>
    <w:rsid w:val="00EF6BCE"/>
    <w:rsid w:val="00F27F8F"/>
    <w:rsid w:val="00F42BA6"/>
    <w:rsid w:val="00F477EB"/>
    <w:rsid w:val="00F47C6B"/>
    <w:rsid w:val="00F71AFB"/>
    <w:rsid w:val="00F73233"/>
    <w:rsid w:val="00F76009"/>
    <w:rsid w:val="00F84AA5"/>
    <w:rsid w:val="00FA2843"/>
    <w:rsid w:val="00FA69DE"/>
    <w:rsid w:val="00FB51C8"/>
    <w:rsid w:val="00FD33BC"/>
    <w:rsid w:val="00FD6BB8"/>
    <w:rsid w:val="00FF1C45"/>
    <w:rsid w:val="00FF287D"/>
    <w:rsid w:val="00FF62F2"/>
    <w:rsid w:val="07200BF0"/>
    <w:rsid w:val="09E160BA"/>
    <w:rsid w:val="0F8046FE"/>
    <w:rsid w:val="16D05804"/>
    <w:rsid w:val="16DBD828"/>
    <w:rsid w:val="16F893D7"/>
    <w:rsid w:val="17720195"/>
    <w:rsid w:val="177E588C"/>
    <w:rsid w:val="1D99B85D"/>
    <w:rsid w:val="1FADCC59"/>
    <w:rsid w:val="2423BABE"/>
    <w:rsid w:val="253F0802"/>
    <w:rsid w:val="262F8C11"/>
    <w:rsid w:val="26D7E9BD"/>
    <w:rsid w:val="2A05A8D5"/>
    <w:rsid w:val="2BB83902"/>
    <w:rsid w:val="2D33417E"/>
    <w:rsid w:val="3399548B"/>
    <w:rsid w:val="37C22AFB"/>
    <w:rsid w:val="3CCC48EB"/>
    <w:rsid w:val="3DCEE2F6"/>
    <w:rsid w:val="3E3BE42B"/>
    <w:rsid w:val="44F513AB"/>
    <w:rsid w:val="46CE2F8A"/>
    <w:rsid w:val="4871DECF"/>
    <w:rsid w:val="4F29D317"/>
    <w:rsid w:val="5124D190"/>
    <w:rsid w:val="51EFBF86"/>
    <w:rsid w:val="54183653"/>
    <w:rsid w:val="579E14C0"/>
    <w:rsid w:val="5817DF98"/>
    <w:rsid w:val="596C5519"/>
    <w:rsid w:val="5C64972E"/>
    <w:rsid w:val="5F5457E1"/>
    <w:rsid w:val="64DE1DF6"/>
    <w:rsid w:val="6561770E"/>
    <w:rsid w:val="6AE5CB50"/>
    <w:rsid w:val="6B2EEE86"/>
    <w:rsid w:val="6C738278"/>
    <w:rsid w:val="6DCB77C7"/>
    <w:rsid w:val="6DEE0FA8"/>
    <w:rsid w:val="718936F1"/>
    <w:rsid w:val="721C8BE8"/>
    <w:rsid w:val="7DF96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D0C6F"/>
  <w15:docId w15:val="{1FDC1C3D-CC55-4188-BBD4-0AAC40F1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B6A82"/>
    <w:pPr>
      <w:ind w:left="720"/>
      <w:contextualSpacing/>
    </w:pPr>
  </w:style>
  <w:style w:type="table" w:styleId="TableGrid">
    <w:name w:val="Table Grid"/>
    <w:basedOn w:val="TableNormal"/>
    <w:uiPriority w:val="59"/>
    <w:rsid w:val="00420C8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02427"/>
    <w:pPr>
      <w:tabs>
        <w:tab w:val="center" w:pos="4513"/>
        <w:tab w:val="right" w:pos="9026"/>
      </w:tabs>
    </w:pPr>
  </w:style>
  <w:style w:type="character" w:styleId="HeaderChar" w:customStyle="1">
    <w:name w:val="Header Char"/>
    <w:basedOn w:val="DefaultParagraphFont"/>
    <w:link w:val="Header"/>
    <w:uiPriority w:val="99"/>
    <w:rsid w:val="00102427"/>
  </w:style>
  <w:style w:type="paragraph" w:styleId="Footer">
    <w:name w:val="footer"/>
    <w:basedOn w:val="Normal"/>
    <w:link w:val="FooterChar"/>
    <w:uiPriority w:val="99"/>
    <w:unhideWhenUsed/>
    <w:rsid w:val="00102427"/>
    <w:pPr>
      <w:tabs>
        <w:tab w:val="center" w:pos="4513"/>
        <w:tab w:val="right" w:pos="9026"/>
      </w:tabs>
    </w:pPr>
  </w:style>
  <w:style w:type="character" w:styleId="FooterChar" w:customStyle="1">
    <w:name w:val="Footer Char"/>
    <w:basedOn w:val="DefaultParagraphFont"/>
    <w:link w:val="Footer"/>
    <w:uiPriority w:val="99"/>
    <w:rsid w:val="00102427"/>
  </w:style>
  <w:style w:type="paragraph" w:styleId="BalloonText">
    <w:name w:val="Balloon Text"/>
    <w:basedOn w:val="Normal"/>
    <w:link w:val="BalloonTextChar"/>
    <w:uiPriority w:val="99"/>
    <w:semiHidden/>
    <w:unhideWhenUsed/>
    <w:rsid w:val="00102427"/>
    <w:rPr>
      <w:rFonts w:ascii="Tahoma" w:hAnsi="Tahoma" w:cs="Tahoma"/>
      <w:sz w:val="16"/>
      <w:szCs w:val="16"/>
    </w:rPr>
  </w:style>
  <w:style w:type="character" w:styleId="BalloonTextChar" w:customStyle="1">
    <w:name w:val="Balloon Text Char"/>
    <w:basedOn w:val="DefaultParagraphFont"/>
    <w:link w:val="BalloonText"/>
    <w:uiPriority w:val="99"/>
    <w:semiHidden/>
    <w:rsid w:val="00102427"/>
    <w:rPr>
      <w:rFonts w:ascii="Tahoma" w:hAnsi="Tahoma" w:cs="Tahoma"/>
      <w:sz w:val="16"/>
      <w:szCs w:val="16"/>
    </w:rPr>
  </w:style>
  <w:style w:type="character" w:styleId="Hyperlink">
    <w:name w:val="Hyperlink"/>
    <w:basedOn w:val="DefaultParagraphFont"/>
    <w:uiPriority w:val="99"/>
    <w:unhideWhenUsed/>
    <w:rsid w:val="00983561"/>
    <w:rPr>
      <w:color w:val="0000FF" w:themeColor="hyperlink"/>
      <w:u w:val="single"/>
    </w:rPr>
  </w:style>
  <w:style w:type="character" w:styleId="UnresolvedMention">
    <w:name w:val="Unresolved Mention"/>
    <w:basedOn w:val="DefaultParagraphFont"/>
    <w:uiPriority w:val="99"/>
    <w:semiHidden/>
    <w:unhideWhenUsed/>
    <w:rsid w:val="00983561"/>
    <w:rPr>
      <w:color w:val="605E5C"/>
      <w:shd w:val="clear" w:color="auto" w:fill="E1DFDD"/>
    </w:rPr>
  </w:style>
  <w:style w:type="paragraph" w:styleId="NoSpacing">
    <w:name w:val="No Spacing"/>
    <w:uiPriority w:val="1"/>
    <w:qFormat/>
    <w:rsid w:val="00397530"/>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842294">
      <w:bodyDiv w:val="1"/>
      <w:marLeft w:val="0"/>
      <w:marRight w:val="0"/>
      <w:marTop w:val="0"/>
      <w:marBottom w:val="0"/>
      <w:divBdr>
        <w:top w:val="none" w:sz="0" w:space="0" w:color="auto"/>
        <w:left w:val="none" w:sz="0" w:space="0" w:color="auto"/>
        <w:bottom w:val="none" w:sz="0" w:space="0" w:color="auto"/>
        <w:right w:val="none" w:sz="0" w:space="0" w:color="auto"/>
      </w:divBdr>
    </w:div>
    <w:div w:id="1611165899">
      <w:bodyDiv w:val="1"/>
      <w:marLeft w:val="0"/>
      <w:marRight w:val="0"/>
      <w:marTop w:val="0"/>
      <w:marBottom w:val="0"/>
      <w:divBdr>
        <w:top w:val="none" w:sz="0" w:space="0" w:color="auto"/>
        <w:left w:val="none" w:sz="0" w:space="0" w:color="auto"/>
        <w:bottom w:val="none" w:sz="0" w:space="0" w:color="auto"/>
        <w:right w:val="none" w:sz="0" w:space="0" w:color="auto"/>
      </w:divBdr>
    </w:div>
    <w:div w:id="1740592829">
      <w:bodyDiv w:val="1"/>
      <w:marLeft w:val="0"/>
      <w:marRight w:val="0"/>
      <w:marTop w:val="0"/>
      <w:marBottom w:val="0"/>
      <w:divBdr>
        <w:top w:val="none" w:sz="0" w:space="0" w:color="auto"/>
        <w:left w:val="none" w:sz="0" w:space="0" w:color="auto"/>
        <w:bottom w:val="none" w:sz="0" w:space="0" w:color="auto"/>
        <w:right w:val="none" w:sz="0" w:space="0" w:color="auto"/>
      </w:divBdr>
    </w:div>
    <w:div w:id="194145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c203876-d42f-4b11-8bd4-fcdf5535cb59" xsi:nil="true"/>
    <time xmlns="ac203876-d42f-4b11-8bd4-fcdf5535cb59" xsi:nil="true"/>
    <TaxCatchAll xmlns="ccd90c7d-4733-4dd4-909c-acca35561007" xsi:nil="true"/>
    <lcf76f155ced4ddcb4097134ff3c332f xmlns="ac203876-d42f-4b11-8bd4-fcdf5535cb59">
      <Terms xmlns="http://schemas.microsoft.com/office/infopath/2007/PartnerControls"/>
    </lcf76f155ced4ddcb4097134ff3c332f>
    <SharedWithUsers xmlns="ccd90c7d-4733-4dd4-909c-acca35561007">
      <UserInfo>
        <DisplayName>Jill Smith</DisplayName>
        <AccountId>83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A611ED8AF1434EA21A884F3F57A010" ma:contentTypeVersion="20" ma:contentTypeDescription="Create a new document." ma:contentTypeScope="" ma:versionID="9b6205f42e9aacf17a7445090dd71ecd">
  <xsd:schema xmlns:xsd="http://www.w3.org/2001/XMLSchema" xmlns:xs="http://www.w3.org/2001/XMLSchema" xmlns:p="http://schemas.microsoft.com/office/2006/metadata/properties" xmlns:ns2="ac203876-d42f-4b11-8bd4-fcdf5535cb59" xmlns:ns3="ccd90c7d-4733-4dd4-909c-acca35561007" targetNamespace="http://schemas.microsoft.com/office/2006/metadata/properties" ma:root="true" ma:fieldsID="f33ec5481a691e320448196c82489a09" ns2:_="" ns3:_="">
    <xsd:import namespace="ac203876-d42f-4b11-8bd4-fcdf5535cb59"/>
    <xsd:import namespace="ccd90c7d-4733-4dd4-909c-acca3556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time" minOccurs="0"/>
                <xsd:element ref="ns2:MediaServiceObjectDetectorVersions" minOccurs="0"/>
                <xsd:element ref="ns2:_Flow_SignoffStatu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03876-d42f-4b11-8bd4-fcdf5535c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873ea5-ffc1-46b1-b166-ed4d688fcc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time" ma:index="23" nillable="true" ma:displayName="time" ma:format="DateOnly" ma:internalName="tim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d90c7d-4733-4dd4-909c-acca35561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2c411b-d925-4846-a558-3f21ba4dd55f}" ma:internalName="TaxCatchAll" ma:showField="CatchAllData" ma:web="ccd90c7d-4733-4dd4-909c-acca3556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AFA7BC-05BD-4EEC-A7E0-CA782CA49E1A}">
  <ds:schemaRefs>
    <ds:schemaRef ds:uri="http://schemas.microsoft.com/sharepoint/v3/contenttype/forms"/>
  </ds:schemaRefs>
</ds:datastoreItem>
</file>

<file path=customXml/itemProps2.xml><?xml version="1.0" encoding="utf-8"?>
<ds:datastoreItem xmlns:ds="http://schemas.openxmlformats.org/officeDocument/2006/customXml" ds:itemID="{1AC48D5E-7FDC-4337-939F-0B6763BB4490}">
  <ds:schemaRefs>
    <ds:schemaRef ds:uri="http://purl.org/dc/elements/1.1/"/>
    <ds:schemaRef ds:uri="http://www.w3.org/XML/1998/namespace"/>
    <ds:schemaRef ds:uri="http://schemas.microsoft.com/office/infopath/2007/PartnerControls"/>
    <ds:schemaRef ds:uri="http://purl.org/dc/dcmitype/"/>
    <ds:schemaRef ds:uri="http://schemas.microsoft.com/office/2006/documentManagement/types"/>
    <ds:schemaRef ds:uri="http://schemas.microsoft.com/office/2006/metadata/properties"/>
    <ds:schemaRef ds:uri="ccd90c7d-4733-4dd4-909c-acca35561007"/>
    <ds:schemaRef ds:uri="ac203876-d42f-4b11-8bd4-fcdf5535cb59"/>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AF2694E-CE4D-490C-A95E-A34BC07A2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03876-d42f-4b11-8bd4-fcdf5535cb59"/>
    <ds:schemaRef ds:uri="ccd90c7d-4733-4dd4-909c-acca35561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Ann White</dc:creator>
  <lastModifiedBy>HR</lastModifiedBy>
  <revision>5</revision>
  <lastPrinted>2018-12-13T14:02:00.0000000Z</lastPrinted>
  <dcterms:created xsi:type="dcterms:W3CDTF">2024-07-26T11:21:00.0000000Z</dcterms:created>
  <dcterms:modified xsi:type="dcterms:W3CDTF">2024-08-05T07:36:31.8344391Z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0x010100CEA611ED8AF1434EA21A884F3F57A010</vt:lpwstr>
  </property>
  <property fmtid="{D5CDD505-2E9C-101B-9397-08002B2CF9AE}" pid="3" name="MediaServiceImageTags">
    <vt:lpwstr/>
  </property>
</Properties>
</file>